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6379"/>
      </w:tblGrid>
      <w:tr w:rsidR="000D0735" w:rsidTr="00BB5F26">
        <w:tc>
          <w:tcPr>
            <w:tcW w:w="4253" w:type="dxa"/>
            <w:shd w:val="clear" w:color="auto" w:fill="auto"/>
          </w:tcPr>
          <w:p w:rsidR="000D0735" w:rsidRDefault="000D0735" w:rsidP="00ED4CBC">
            <w:pPr>
              <w:pStyle w:val="a6"/>
            </w:pPr>
            <w:r>
              <w:rPr>
                <w:noProof/>
                <w:sz w:val="24"/>
                <w:lang w:eastAsia="ru-RU" w:bidi="ar-SA"/>
              </w:rPr>
              <w:drawing>
                <wp:inline distT="0" distB="0" distL="0" distR="0" wp14:anchorId="683BC89B" wp14:editId="588BD0AD">
                  <wp:extent cx="22955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0D0735" w:rsidRDefault="00BB5F26" w:rsidP="00ED4C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C72801" wp14:editId="1B568D9A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240030</wp:posOffset>
                  </wp:positionV>
                  <wp:extent cx="1080770" cy="1080770"/>
                  <wp:effectExtent l="0" t="0" r="5080" b="508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735" w:rsidRPr="009D266F" w:rsidRDefault="000D0735" w:rsidP="00ED4CBC">
            <w:pPr>
              <w:jc w:val="center"/>
              <w:rPr>
                <w:rFonts w:ascii="Georgia" w:hAnsi="Georgia"/>
                <w:b/>
              </w:rPr>
            </w:pPr>
            <w:r w:rsidRPr="009D266F">
              <w:rPr>
                <w:rFonts w:ascii="Georgia" w:hAnsi="Georgia"/>
                <w:b/>
              </w:rPr>
              <w:t xml:space="preserve">СООО «Федерация спортивного туризма – </w:t>
            </w:r>
            <w:r>
              <w:rPr>
                <w:rFonts w:ascii="Georgia" w:hAnsi="Georgia"/>
                <w:b/>
              </w:rPr>
              <w:t>Т</w:t>
            </w:r>
            <w:r w:rsidRPr="009D266F">
              <w:rPr>
                <w:rFonts w:ascii="Georgia" w:hAnsi="Georgia"/>
                <w:b/>
              </w:rPr>
              <w:t>уристско-спортивный союз»</w:t>
            </w:r>
          </w:p>
          <w:p w:rsidR="000D0735" w:rsidRDefault="000D0735" w:rsidP="00ED4CBC">
            <w:pPr>
              <w:pStyle w:val="a6"/>
              <w:rPr>
                <w:rFonts w:ascii="Cambria" w:hAnsi="Cambria" w:cs="Cambria"/>
                <w:b/>
                <w:bCs/>
                <w:color w:val="002060"/>
              </w:rPr>
            </w:pPr>
          </w:p>
        </w:tc>
      </w:tr>
    </w:tbl>
    <w:p w:rsidR="000D0735" w:rsidRDefault="000D0735" w:rsidP="000D0735">
      <w:pPr>
        <w:shd w:val="clear" w:color="auto" w:fill="FFFFFF"/>
        <w:tabs>
          <w:tab w:val="left" w:pos="6845"/>
        </w:tabs>
        <w:ind w:left="240"/>
        <w:jc w:val="center"/>
      </w:pPr>
      <w:r>
        <w:rPr>
          <w:rFonts w:ascii="Cambria" w:hAnsi="Cambria"/>
          <w:b/>
          <w:bCs/>
          <w:color w:val="002060"/>
          <w:sz w:val="32"/>
          <w:szCs w:val="32"/>
        </w:rPr>
        <w:t>Открытые городские соревнования по спортивному туризму в закрытых помещениях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69"/>
        <w:gridCol w:w="591"/>
        <w:gridCol w:w="5668"/>
      </w:tblGrid>
      <w:tr w:rsidR="000D0735" w:rsidTr="00ED4CBC">
        <w:trPr>
          <w:trHeight w:val="279"/>
        </w:trPr>
        <w:tc>
          <w:tcPr>
            <w:tcW w:w="4269" w:type="dxa"/>
            <w:tcBorders>
              <w:top w:val="thinThickSmallGap" w:sz="24" w:space="0" w:color="000000"/>
            </w:tcBorders>
            <w:shd w:val="clear" w:color="auto" w:fill="auto"/>
          </w:tcPr>
          <w:p w:rsidR="000D0735" w:rsidRDefault="000D0735" w:rsidP="00ED4CBC">
            <w:pPr>
              <w:ind w:firstLine="215"/>
            </w:pPr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  <w:lang w:val="en-US"/>
              </w:rPr>
              <w:t>5</w:t>
            </w:r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 xml:space="preserve"> января  2017 года</w:t>
            </w:r>
          </w:p>
        </w:tc>
        <w:tc>
          <w:tcPr>
            <w:tcW w:w="591" w:type="dxa"/>
            <w:tcBorders>
              <w:top w:val="thinThickSmallGap" w:sz="24" w:space="0" w:color="000000"/>
            </w:tcBorders>
            <w:shd w:val="clear" w:color="auto" w:fill="auto"/>
          </w:tcPr>
          <w:p w:rsidR="000D0735" w:rsidRDefault="000D0735" w:rsidP="00ED4CBC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thinThickSmallGap" w:sz="24" w:space="0" w:color="000000"/>
            </w:tcBorders>
            <w:shd w:val="clear" w:color="auto" w:fill="auto"/>
          </w:tcPr>
          <w:p w:rsidR="000D0735" w:rsidRDefault="000D0735" w:rsidP="00ED4CBC">
            <w:pPr>
              <w:shd w:val="clear" w:color="auto" w:fill="FFFFFF"/>
              <w:tabs>
                <w:tab w:val="left" w:pos="6845"/>
              </w:tabs>
              <w:ind w:left="240"/>
              <w:jc w:val="right"/>
            </w:pPr>
            <w:r>
              <w:rPr>
                <w:rFonts w:ascii="Cambria" w:hAnsi="Cambria" w:cs="Cambria"/>
                <w:b/>
                <w:i/>
                <w:iCs/>
                <w:spacing w:val="-1"/>
                <w:sz w:val="20"/>
                <w:szCs w:val="20"/>
              </w:rPr>
              <w:t>г. Екатеринбург, УрФУ</w:t>
            </w:r>
          </w:p>
        </w:tc>
      </w:tr>
    </w:tbl>
    <w:p w:rsidR="000D0735" w:rsidRPr="00BB5F26" w:rsidRDefault="00A81C5F" w:rsidP="000D0735">
      <w:pPr>
        <w:jc w:val="center"/>
        <w:rPr>
          <w:sz w:val="16"/>
          <w:szCs w:val="16"/>
        </w:rPr>
      </w:pPr>
      <w:r w:rsidRPr="00245638">
        <w:rPr>
          <w:b/>
          <w:color w:val="244061" w:themeColor="accent1" w:themeShade="80"/>
        </w:rPr>
        <w:t xml:space="preserve">Информационный бюллетень №1 </w:t>
      </w:r>
      <w:r w:rsidR="00245638" w:rsidRPr="00245638">
        <w:rPr>
          <w:b/>
          <w:color w:val="244061" w:themeColor="accent1" w:themeShade="80"/>
        </w:rPr>
        <w:br/>
      </w:r>
    </w:p>
    <w:p w:rsidR="00A81C5F" w:rsidRPr="00A81C5F" w:rsidRDefault="000D0735" w:rsidP="000D0735">
      <w:r>
        <w:t xml:space="preserve">1. Место проведения: </w:t>
      </w:r>
      <w:r w:rsidR="00A81C5F">
        <w:t>1</w:t>
      </w:r>
      <w:r>
        <w:t>5</w:t>
      </w:r>
      <w:r w:rsidR="00A81C5F">
        <w:t xml:space="preserve"> января  </w:t>
      </w:r>
      <w:proofErr w:type="spellStart"/>
      <w:r w:rsidR="00A81C5F">
        <w:t>г</w:t>
      </w:r>
      <w:proofErr w:type="gramStart"/>
      <w:r w:rsidR="00A81C5F">
        <w:t>.Е</w:t>
      </w:r>
      <w:proofErr w:type="gramEnd"/>
      <w:r w:rsidR="00A81C5F">
        <w:t>катеринбург</w:t>
      </w:r>
      <w:proofErr w:type="spellEnd"/>
      <w:r w:rsidR="00A81C5F">
        <w:t xml:space="preserve"> </w:t>
      </w:r>
      <w:r>
        <w:t xml:space="preserve">, ФОК УрФУ, </w:t>
      </w:r>
      <w:proofErr w:type="spellStart"/>
      <w:r>
        <w:t>ул.Фонвизина</w:t>
      </w:r>
      <w:proofErr w:type="spellEnd"/>
      <w:r>
        <w:t>, д.5</w:t>
      </w:r>
    </w:p>
    <w:p w:rsidR="00A81C5F" w:rsidRDefault="000D0735">
      <w:pPr>
        <w:rPr>
          <w:color w:val="333A44"/>
          <w:shd w:val="clear" w:color="auto" w:fill="FFFFFF"/>
        </w:rPr>
      </w:pPr>
      <w:r>
        <w:t xml:space="preserve">2. </w:t>
      </w:r>
      <w:r w:rsidR="00BB5F26">
        <w:t>Предварительная п</w:t>
      </w:r>
      <w:r w:rsidR="00A81C5F">
        <w:t>рограмма соревнований</w:t>
      </w:r>
      <w:r w:rsidR="007A1951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34864" w:rsidTr="00B34864">
        <w:tc>
          <w:tcPr>
            <w:tcW w:w="1668" w:type="dxa"/>
          </w:tcPr>
          <w:p w:rsidR="00B34864" w:rsidRDefault="000D0735" w:rsidP="000D0735">
            <w:r>
              <w:t>09</w:t>
            </w:r>
            <w:r w:rsidR="00B34864">
              <w:t>:00-1</w:t>
            </w:r>
            <w:r>
              <w:t>0</w:t>
            </w:r>
            <w:r w:rsidR="00B34864">
              <w:t>:</w:t>
            </w:r>
            <w:r>
              <w:t>4</w:t>
            </w:r>
            <w:r w:rsidR="00B34864">
              <w:t>0</w:t>
            </w:r>
          </w:p>
        </w:tc>
        <w:tc>
          <w:tcPr>
            <w:tcW w:w="7903" w:type="dxa"/>
          </w:tcPr>
          <w:p w:rsidR="00B34864" w:rsidRDefault="00B34864">
            <w:r>
              <w:t xml:space="preserve">Комиссия по допуску </w:t>
            </w:r>
          </w:p>
        </w:tc>
      </w:tr>
      <w:tr w:rsidR="00B34864" w:rsidTr="00B34864">
        <w:tc>
          <w:tcPr>
            <w:tcW w:w="1668" w:type="dxa"/>
          </w:tcPr>
          <w:p w:rsidR="00B34864" w:rsidRDefault="00B34864" w:rsidP="000D0735">
            <w:r>
              <w:t>1</w:t>
            </w:r>
            <w:r w:rsidR="000D0735">
              <w:t>0</w:t>
            </w:r>
            <w:r>
              <w:t>:</w:t>
            </w:r>
            <w:r w:rsidR="000D0735">
              <w:t>3</w:t>
            </w:r>
            <w:r>
              <w:t>0-1</w:t>
            </w:r>
            <w:r w:rsidR="000D0735">
              <w:t>1</w:t>
            </w:r>
            <w:r>
              <w:t>:</w:t>
            </w:r>
            <w:r w:rsidR="000D0735">
              <w:t>0</w:t>
            </w:r>
            <w:r>
              <w:t>0</w:t>
            </w:r>
          </w:p>
        </w:tc>
        <w:tc>
          <w:tcPr>
            <w:tcW w:w="7903" w:type="dxa"/>
          </w:tcPr>
          <w:p w:rsidR="00B34864" w:rsidRDefault="00B34864">
            <w:r>
              <w:t>Открытие соревнований</w:t>
            </w:r>
            <w:r w:rsidR="000D0735">
              <w:t xml:space="preserve"> </w:t>
            </w:r>
            <w:r w:rsidR="000D0735">
              <w:t>Судейская с представителями</w:t>
            </w:r>
          </w:p>
        </w:tc>
      </w:tr>
      <w:tr w:rsidR="00292B41" w:rsidTr="00B34864">
        <w:tc>
          <w:tcPr>
            <w:tcW w:w="1668" w:type="dxa"/>
          </w:tcPr>
          <w:p w:rsidR="00292B41" w:rsidRDefault="00292B41" w:rsidP="000D0735">
            <w:r>
              <w:t>1</w:t>
            </w:r>
            <w:r w:rsidR="000D0735">
              <w:t>1</w:t>
            </w:r>
            <w:r>
              <w:t>:</w:t>
            </w:r>
            <w:r w:rsidR="000D0735">
              <w:t>0</w:t>
            </w:r>
            <w:r>
              <w:t>0-1</w:t>
            </w:r>
            <w:r w:rsidR="000D0735">
              <w:t>3</w:t>
            </w:r>
            <w:r>
              <w:t>:00</w:t>
            </w:r>
          </w:p>
        </w:tc>
        <w:tc>
          <w:tcPr>
            <w:tcW w:w="7903" w:type="dxa"/>
          </w:tcPr>
          <w:p w:rsidR="00292B41" w:rsidRDefault="000D0735" w:rsidP="000D0735">
            <w:r>
              <w:t>Ста</w:t>
            </w:r>
            <w:proofErr w:type="gramStart"/>
            <w:r>
              <w:t>рт взр</w:t>
            </w:r>
            <w:proofErr w:type="gramEnd"/>
            <w:r>
              <w:t xml:space="preserve">ослой группы, мужчины, женщины (2 забега) </w:t>
            </w:r>
          </w:p>
        </w:tc>
      </w:tr>
      <w:tr w:rsidR="00B34864" w:rsidTr="00B34864">
        <w:tc>
          <w:tcPr>
            <w:tcW w:w="1668" w:type="dxa"/>
          </w:tcPr>
          <w:p w:rsidR="00B34864" w:rsidRDefault="004E3312" w:rsidP="000D0735">
            <w:r>
              <w:t>1</w:t>
            </w:r>
            <w:r w:rsidR="000D0735">
              <w:t>3</w:t>
            </w:r>
            <w:r>
              <w:t>:</w:t>
            </w:r>
            <w:r w:rsidR="00292B41">
              <w:t>00</w:t>
            </w:r>
            <w:r>
              <w:t>-1</w:t>
            </w:r>
            <w:r w:rsidR="000D0735">
              <w:t>5</w:t>
            </w:r>
            <w:r>
              <w:t>:</w:t>
            </w:r>
            <w:r w:rsidR="009E4DAE">
              <w:t>0</w:t>
            </w:r>
            <w:r>
              <w:t xml:space="preserve">0 </w:t>
            </w:r>
          </w:p>
        </w:tc>
        <w:tc>
          <w:tcPr>
            <w:tcW w:w="7903" w:type="dxa"/>
          </w:tcPr>
          <w:p w:rsidR="00B34864" w:rsidRDefault="000D0735" w:rsidP="000D0735">
            <w:r>
              <w:t xml:space="preserve">Старт </w:t>
            </w:r>
            <w:r>
              <w:t>юношеской</w:t>
            </w:r>
            <w:r>
              <w:t xml:space="preserve"> группы</w:t>
            </w:r>
            <w:r>
              <w:t>, юноши, девушки</w:t>
            </w:r>
            <w:r>
              <w:t xml:space="preserve"> (2 забега)</w:t>
            </w:r>
          </w:p>
        </w:tc>
      </w:tr>
      <w:tr w:rsidR="004E3312" w:rsidTr="00B34864">
        <w:tc>
          <w:tcPr>
            <w:tcW w:w="1668" w:type="dxa"/>
          </w:tcPr>
          <w:p w:rsidR="004E3312" w:rsidRDefault="00292B41" w:rsidP="000D0735">
            <w:r>
              <w:t>1</w:t>
            </w:r>
            <w:r w:rsidR="000D0735">
              <w:t>6</w:t>
            </w:r>
            <w:r>
              <w:t>:</w:t>
            </w:r>
            <w:r w:rsidR="009E4DAE">
              <w:t>0</w:t>
            </w:r>
            <w:r>
              <w:t>0-</w:t>
            </w:r>
            <w:r w:rsidR="000D0735">
              <w:t>16</w:t>
            </w:r>
            <w:r>
              <w:t>:</w:t>
            </w:r>
            <w:r w:rsidR="000D0735">
              <w:t>3</w:t>
            </w:r>
            <w:r>
              <w:t>0</w:t>
            </w:r>
          </w:p>
        </w:tc>
        <w:tc>
          <w:tcPr>
            <w:tcW w:w="7903" w:type="dxa"/>
          </w:tcPr>
          <w:p w:rsidR="004E3312" w:rsidRDefault="000D0735" w:rsidP="00410CB1">
            <w:r>
              <w:t>Награждение победителей</w:t>
            </w:r>
          </w:p>
        </w:tc>
      </w:tr>
    </w:tbl>
    <w:p w:rsidR="004E3312" w:rsidRDefault="004E3312" w:rsidP="00292B41"/>
    <w:p w:rsidR="00A81C5F" w:rsidRDefault="000D0735" w:rsidP="00292B41">
      <w:r>
        <w:t>3</w:t>
      </w:r>
      <w:r w:rsidR="00A81C5F">
        <w:t xml:space="preserve">. </w:t>
      </w:r>
      <w:r w:rsidR="006F43CD" w:rsidRPr="002A642C">
        <w:rPr>
          <w:b/>
        </w:rPr>
        <w:t xml:space="preserve">Участники должны иметь </w:t>
      </w:r>
      <w:r w:rsidR="002A642C">
        <w:rPr>
          <w:b/>
        </w:rPr>
        <w:t>сменную</w:t>
      </w:r>
      <w:r w:rsidR="006F43CD" w:rsidRPr="002A642C">
        <w:rPr>
          <w:b/>
        </w:rPr>
        <w:t xml:space="preserve"> обувь</w:t>
      </w:r>
      <w:r w:rsidR="002A642C">
        <w:rPr>
          <w:b/>
        </w:rPr>
        <w:t>!</w:t>
      </w:r>
    </w:p>
    <w:p w:rsidR="002A642C" w:rsidRDefault="000D0735" w:rsidP="00292B41">
      <w:r>
        <w:t>4</w:t>
      </w:r>
      <w:r w:rsidR="006F43CD">
        <w:t>.</w:t>
      </w:r>
      <w:r>
        <w:t xml:space="preserve"> </w:t>
      </w:r>
      <w:r w:rsidR="002A642C">
        <w:t>Группы стартуют в следующем порядке: сначала мужчины две попытки, затем женщины</w:t>
      </w:r>
      <w:r w:rsidR="002A642C" w:rsidRPr="002A642C">
        <w:t xml:space="preserve"> </w:t>
      </w:r>
      <w:r w:rsidR="002A642C">
        <w:t>две</w:t>
      </w:r>
      <w:r w:rsidR="002A642C">
        <w:t xml:space="preserve"> попытки</w:t>
      </w:r>
      <w:r w:rsidR="002A642C">
        <w:t>, после перерыва - юноши</w:t>
      </w:r>
      <w:r w:rsidR="002A642C" w:rsidRPr="002A642C">
        <w:t xml:space="preserve"> </w:t>
      </w:r>
      <w:r w:rsidR="002A642C">
        <w:t>две</w:t>
      </w:r>
      <w:r w:rsidR="002A642C">
        <w:t xml:space="preserve"> попытки</w:t>
      </w:r>
      <w:r w:rsidR="002A642C">
        <w:t xml:space="preserve">, девушки </w:t>
      </w:r>
      <w:r w:rsidR="002A642C">
        <w:t>две попытки</w:t>
      </w:r>
      <w:r w:rsidR="002A642C">
        <w:t xml:space="preserve">. </w:t>
      </w:r>
      <w:proofErr w:type="gramStart"/>
      <w:r w:rsidR="002A642C">
        <w:t>В группе участники делятся пополам, первая половина идет на левую дистанцию, вторая – на правую.</w:t>
      </w:r>
      <w:proofErr w:type="gramEnd"/>
      <w:r w:rsidR="002A642C">
        <w:t xml:space="preserve"> Затем половины меняются дистанциями (без перерыва).</w:t>
      </w:r>
    </w:p>
    <w:p w:rsidR="006F43CD" w:rsidRDefault="002A642C" w:rsidP="00292B41">
      <w:r>
        <w:t xml:space="preserve">5. </w:t>
      </w:r>
      <w:r w:rsidR="006F43CD">
        <w:t>Для определения стартового порядка б</w:t>
      </w:r>
      <w:r w:rsidR="00245638">
        <w:t xml:space="preserve">удет проведена принудительная жеребьевка. </w:t>
      </w:r>
      <w:r w:rsidR="000D0735">
        <w:t>Первыми стартуют спортсмены, имеющие более высокую квалификацию. Внутри подгрупп (одинаковой квалификации) жеребьевка м</w:t>
      </w:r>
      <w:r w:rsidR="00245638">
        <w:t>етодом случайных чисел</w:t>
      </w:r>
      <w:r w:rsidR="006F43CD">
        <w:t xml:space="preserve">. </w:t>
      </w:r>
    </w:p>
    <w:p w:rsidR="002A642C" w:rsidRDefault="002A642C" w:rsidP="002A642C">
      <w:r>
        <w:t>6</w:t>
      </w:r>
      <w:r>
        <w:t>.</w:t>
      </w:r>
      <w:r w:rsidRPr="00AF6857">
        <w:t xml:space="preserve"> </w:t>
      </w:r>
      <w:r>
        <w:t>Старт будет осуществляться по освобождению обоих дистанций. В порядке стартового протокола.</w:t>
      </w:r>
    </w:p>
    <w:p w:rsidR="006F43CD" w:rsidRDefault="002A642C" w:rsidP="00292B41">
      <w:r>
        <w:t>7</w:t>
      </w:r>
      <w:r w:rsidR="006F43CD">
        <w:t>.</w:t>
      </w:r>
      <w:r w:rsidR="000D0735">
        <w:t xml:space="preserve"> Участники</w:t>
      </w:r>
      <w:r>
        <w:t>, опоздавшие на старт, в том числе из-за опоздания на предстартовую проверку, на дистанцию не допускаются!</w:t>
      </w:r>
    </w:p>
    <w:p w:rsidR="00A81C5F" w:rsidRPr="00B34864" w:rsidRDefault="002A642C" w:rsidP="00292B41">
      <w:r>
        <w:t>8</w:t>
      </w:r>
      <w:r w:rsidR="006F43CD">
        <w:t>.</w:t>
      </w:r>
      <w:r>
        <w:t xml:space="preserve"> </w:t>
      </w:r>
      <w:r w:rsidR="006F43CD">
        <w:t>Предварительный ст</w:t>
      </w:r>
      <w:r w:rsidR="007A1951">
        <w:t>артовый протокол будет выложен 14</w:t>
      </w:r>
      <w:r w:rsidR="006F43CD">
        <w:t xml:space="preserve"> января.</w:t>
      </w:r>
      <w:r w:rsidR="006F43CD" w:rsidRPr="006F43CD">
        <w:t xml:space="preserve"> </w:t>
      </w:r>
      <w:r>
        <w:t xml:space="preserve"> После комиссии по допуск будет изменен, согласно допуску спортсменов на соревнования.</w:t>
      </w:r>
      <w:bookmarkStart w:id="0" w:name="_GoBack"/>
      <w:bookmarkEnd w:id="0"/>
    </w:p>
    <w:sectPr w:rsidR="00A81C5F" w:rsidRPr="00B34864" w:rsidSect="00BB5F2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64"/>
    <w:rsid w:val="000D0735"/>
    <w:rsid w:val="00203C84"/>
    <w:rsid w:val="00245638"/>
    <w:rsid w:val="00292B41"/>
    <w:rsid w:val="002A642C"/>
    <w:rsid w:val="00313530"/>
    <w:rsid w:val="00410CB1"/>
    <w:rsid w:val="004E3312"/>
    <w:rsid w:val="00692636"/>
    <w:rsid w:val="006F43CD"/>
    <w:rsid w:val="00731512"/>
    <w:rsid w:val="007A1951"/>
    <w:rsid w:val="009E4DAE"/>
    <w:rsid w:val="00A115C8"/>
    <w:rsid w:val="00A81C5F"/>
    <w:rsid w:val="00AF6857"/>
    <w:rsid w:val="00B1657F"/>
    <w:rsid w:val="00B34864"/>
    <w:rsid w:val="00BB5F26"/>
    <w:rsid w:val="00D16654"/>
    <w:rsid w:val="00D94457"/>
    <w:rsid w:val="00EB1B6A"/>
    <w:rsid w:val="00FB073E"/>
    <w:rsid w:val="00FB0C5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3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D073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0D07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0735"/>
  </w:style>
  <w:style w:type="paragraph" w:styleId="a9">
    <w:name w:val="List Paragraph"/>
    <w:basedOn w:val="a"/>
    <w:uiPriority w:val="34"/>
    <w:qFormat/>
    <w:rsid w:val="000D0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3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D073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0D07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0735"/>
  </w:style>
  <w:style w:type="paragraph" w:styleId="a9">
    <w:name w:val="List Paragraph"/>
    <w:basedOn w:val="a"/>
    <w:uiPriority w:val="34"/>
    <w:qFormat/>
    <w:rsid w:val="000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Director</cp:lastModifiedBy>
  <cp:revision>3</cp:revision>
  <dcterms:created xsi:type="dcterms:W3CDTF">2016-12-28T12:21:00Z</dcterms:created>
  <dcterms:modified xsi:type="dcterms:W3CDTF">2016-12-31T13:21:00Z</dcterms:modified>
</cp:coreProperties>
</file>