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7" w:type="dxa"/>
        <w:tblInd w:w="399" w:type="dxa"/>
        <w:tblLayout w:type="fixed"/>
        <w:tblLook w:val="0000" w:firstRow="0" w:lastRow="0" w:firstColumn="0" w:lastColumn="0" w:noHBand="0" w:noVBand="0"/>
      </w:tblPr>
      <w:tblGrid>
        <w:gridCol w:w="4425"/>
        <w:gridCol w:w="5632"/>
      </w:tblGrid>
      <w:tr w:rsidR="00892CD2" w:rsidRPr="00892CD2" w:rsidTr="00ED4CBC">
        <w:tc>
          <w:tcPr>
            <w:tcW w:w="4425" w:type="dxa"/>
            <w:shd w:val="clear" w:color="auto" w:fill="auto"/>
          </w:tcPr>
          <w:p w:rsidR="00892CD2" w:rsidRDefault="00892CD2" w:rsidP="00ED4CBC">
            <w:pPr>
              <w:pStyle w:val="a3"/>
            </w:pPr>
            <w:r>
              <w:rPr>
                <w:noProof/>
                <w:sz w:val="24"/>
                <w:lang w:eastAsia="ru-RU" w:bidi="ar-SA"/>
              </w:rPr>
              <w:drawing>
                <wp:inline distT="0" distB="0" distL="0" distR="0">
                  <wp:extent cx="2295525" cy="11620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2" w:type="dxa"/>
            <w:shd w:val="clear" w:color="auto" w:fill="auto"/>
          </w:tcPr>
          <w:p w:rsidR="00892CD2" w:rsidRPr="00892CD2" w:rsidRDefault="00892CD2" w:rsidP="00ED4CB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92CD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892CD2" w:rsidRPr="00892CD2" w:rsidRDefault="00892CD2" w:rsidP="00ED4CB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92CD2" w:rsidRPr="00892CD2" w:rsidRDefault="00892CD2" w:rsidP="00ED4CB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892CD2">
              <w:rPr>
                <w:rFonts w:ascii="Georgia" w:hAnsi="Georgia"/>
                <w:b/>
                <w:lang w:val="ru-RU"/>
              </w:rPr>
              <w:t>СООО «Федерация спортивного туризма – Туристско-спортивный союз»</w:t>
            </w:r>
          </w:p>
          <w:p w:rsidR="00892CD2" w:rsidRDefault="00892CD2" w:rsidP="00ED4CBC">
            <w:pPr>
              <w:pStyle w:val="a3"/>
              <w:rPr>
                <w:rFonts w:ascii="Cambria" w:hAnsi="Cambria" w:cs="Cambria"/>
                <w:b/>
                <w:bCs/>
                <w:color w:val="002060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-388620</wp:posOffset>
                  </wp:positionV>
                  <wp:extent cx="1080770" cy="1080770"/>
                  <wp:effectExtent l="0" t="0" r="5080" b="5080"/>
                  <wp:wrapTight wrapText="bothSides">
                    <wp:wrapPolygon edited="0">
                      <wp:start x="0" y="0"/>
                      <wp:lineTo x="0" y="21321"/>
                      <wp:lineTo x="21321" y="21321"/>
                      <wp:lineTo x="21321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80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92CD2" w:rsidRPr="00892CD2" w:rsidRDefault="00892CD2" w:rsidP="00892CD2">
      <w:pPr>
        <w:shd w:val="clear" w:color="auto" w:fill="FFFFFF"/>
        <w:tabs>
          <w:tab w:val="left" w:pos="6845"/>
        </w:tabs>
        <w:ind w:left="240"/>
        <w:jc w:val="center"/>
        <w:rPr>
          <w:rFonts w:ascii="Cambria" w:hAnsi="Cambria" w:cs="Cambria"/>
          <w:b/>
          <w:bCs/>
          <w:color w:val="002060"/>
          <w:sz w:val="28"/>
          <w:szCs w:val="28"/>
          <w:lang w:val="ru-RU"/>
        </w:rPr>
      </w:pPr>
      <w:r w:rsidRPr="00892CD2">
        <w:rPr>
          <w:rFonts w:ascii="Cambria" w:hAnsi="Cambria"/>
          <w:b/>
          <w:bCs/>
          <w:color w:val="002060"/>
          <w:sz w:val="32"/>
          <w:szCs w:val="32"/>
          <w:lang w:val="ru-RU"/>
        </w:rPr>
        <w:t>Открытые городские соревнования по спортивному туризму в закрытых помещениях</w:t>
      </w: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69"/>
        <w:gridCol w:w="591"/>
        <w:gridCol w:w="5668"/>
      </w:tblGrid>
      <w:tr w:rsidR="00892CD2" w:rsidTr="00ED4CBC">
        <w:trPr>
          <w:trHeight w:val="279"/>
        </w:trPr>
        <w:tc>
          <w:tcPr>
            <w:tcW w:w="4269" w:type="dxa"/>
            <w:tcBorders>
              <w:top w:val="thinThickSmallGap" w:sz="24" w:space="0" w:color="000000"/>
            </w:tcBorders>
            <w:shd w:val="clear" w:color="auto" w:fill="auto"/>
          </w:tcPr>
          <w:p w:rsidR="00892CD2" w:rsidRDefault="00892CD2" w:rsidP="00ED4CBC">
            <w:pPr>
              <w:ind w:firstLine="215"/>
            </w:pPr>
            <w:r>
              <w:rPr>
                <w:rFonts w:ascii="Cambria" w:hAnsi="Cambria" w:cs="Cambria"/>
                <w:b/>
                <w:i/>
                <w:iCs/>
                <w:spacing w:val="-2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Cambria" w:hAnsi="Cambria" w:cs="Cambria"/>
                <w:b/>
                <w:i/>
                <w:iCs/>
                <w:spacing w:val="-2"/>
                <w:sz w:val="20"/>
                <w:szCs w:val="20"/>
              </w:rPr>
              <w:t>января</w:t>
            </w:r>
            <w:proofErr w:type="spellEnd"/>
            <w:r>
              <w:rPr>
                <w:rFonts w:ascii="Cambria" w:hAnsi="Cambria" w:cs="Cambria"/>
                <w:b/>
                <w:i/>
                <w:iCs/>
                <w:spacing w:val="-2"/>
                <w:sz w:val="20"/>
                <w:szCs w:val="20"/>
              </w:rPr>
              <w:t xml:space="preserve">  2017 </w:t>
            </w:r>
            <w:proofErr w:type="spellStart"/>
            <w:r>
              <w:rPr>
                <w:rFonts w:ascii="Cambria" w:hAnsi="Cambria" w:cs="Cambria"/>
                <w:b/>
                <w:i/>
                <w:iCs/>
                <w:spacing w:val="-2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591" w:type="dxa"/>
            <w:tcBorders>
              <w:top w:val="thinThickSmallGap" w:sz="24" w:space="0" w:color="000000"/>
            </w:tcBorders>
            <w:shd w:val="clear" w:color="auto" w:fill="auto"/>
          </w:tcPr>
          <w:p w:rsidR="00892CD2" w:rsidRDefault="00892CD2" w:rsidP="00ED4CBC">
            <w:pPr>
              <w:snapToGrid w:val="0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thinThickSmallGap" w:sz="24" w:space="0" w:color="000000"/>
            </w:tcBorders>
            <w:shd w:val="clear" w:color="auto" w:fill="auto"/>
          </w:tcPr>
          <w:p w:rsidR="00892CD2" w:rsidRDefault="00892CD2" w:rsidP="00ED4CBC">
            <w:pPr>
              <w:shd w:val="clear" w:color="auto" w:fill="FFFFFF"/>
              <w:tabs>
                <w:tab w:val="left" w:pos="6845"/>
              </w:tabs>
              <w:ind w:left="240"/>
              <w:jc w:val="right"/>
            </w:pPr>
            <w:r>
              <w:rPr>
                <w:rFonts w:ascii="Cambria" w:hAnsi="Cambria" w:cs="Cambria"/>
                <w:b/>
                <w:i/>
                <w:iCs/>
                <w:spacing w:val="-1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Cambria" w:hAnsi="Cambria" w:cs="Cambria"/>
                <w:b/>
                <w:i/>
                <w:iCs/>
                <w:spacing w:val="-1"/>
                <w:sz w:val="20"/>
                <w:szCs w:val="20"/>
              </w:rPr>
              <w:t>Екатеринбург</w:t>
            </w:r>
            <w:proofErr w:type="spellEnd"/>
            <w:r>
              <w:rPr>
                <w:rFonts w:ascii="Cambria" w:hAnsi="Cambria" w:cs="Cambria"/>
                <w:b/>
                <w:i/>
                <w:iCs/>
                <w:spacing w:val="-1"/>
                <w:sz w:val="20"/>
                <w:szCs w:val="20"/>
              </w:rPr>
              <w:t>, УрФУ</w:t>
            </w:r>
          </w:p>
        </w:tc>
      </w:tr>
    </w:tbl>
    <w:p w:rsidR="009900D9" w:rsidRPr="00034A31" w:rsidRDefault="00990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00D9" w:rsidRPr="00034A31" w:rsidRDefault="009900D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892CD2" w:rsidRPr="0001795B" w:rsidRDefault="00892CD2" w:rsidP="00892CD2">
      <w:pPr>
        <w:pStyle w:val="Default"/>
        <w:spacing w:after="120"/>
        <w:jc w:val="center"/>
        <w:rPr>
          <w:sz w:val="28"/>
          <w:szCs w:val="28"/>
        </w:rPr>
      </w:pPr>
      <w:r w:rsidRPr="0001795B">
        <w:rPr>
          <w:b/>
          <w:bCs/>
          <w:sz w:val="28"/>
          <w:szCs w:val="28"/>
        </w:rPr>
        <w:t>ОБЩИЕ УСЛОВИЯ</w:t>
      </w:r>
    </w:p>
    <w:p w:rsidR="00892CD2" w:rsidRPr="00E12BAD" w:rsidRDefault="00892CD2" w:rsidP="00892CD2">
      <w:pPr>
        <w:pStyle w:val="Normal"/>
        <w:numPr>
          <w:ilvl w:val="0"/>
          <w:numId w:val="4"/>
        </w:numPr>
        <w:tabs>
          <w:tab w:val="clear" w:pos="360"/>
          <w:tab w:val="num" w:pos="0"/>
        </w:tabs>
        <w:spacing w:before="0" w:after="0"/>
        <w:ind w:left="0" w:firstLine="0"/>
        <w:jc w:val="both"/>
        <w:rPr>
          <w:szCs w:val="24"/>
        </w:rPr>
      </w:pPr>
      <w:r w:rsidRPr="00E12BAD">
        <w:rPr>
          <w:szCs w:val="24"/>
        </w:rPr>
        <w:t>Соревнования проводятся в соответствии с Правилами вида спорта «Спортивный туризм» (22.07.2013); «Регламентом соревнований по группе дисциплин «</w:t>
      </w:r>
      <w:proofErr w:type="gramStart"/>
      <w:r w:rsidRPr="00E12BAD">
        <w:rPr>
          <w:szCs w:val="24"/>
        </w:rPr>
        <w:t>Дистанция-пешеходная</w:t>
      </w:r>
      <w:proofErr w:type="gramEnd"/>
      <w:r w:rsidRPr="00E12BAD">
        <w:rPr>
          <w:szCs w:val="24"/>
        </w:rPr>
        <w:t xml:space="preserve">» (28.03.15 г.), далее «Регламент»; настоящих Условий и Условий прохождения дистанций. </w:t>
      </w:r>
    </w:p>
    <w:p w:rsidR="00892CD2" w:rsidRPr="00892CD2" w:rsidRDefault="00892CD2" w:rsidP="00892CD2">
      <w:pPr>
        <w:numPr>
          <w:ilvl w:val="0"/>
          <w:numId w:val="4"/>
        </w:numPr>
        <w:tabs>
          <w:tab w:val="clear" w:pos="360"/>
          <w:tab w:val="num" w:pos="0"/>
        </w:tabs>
        <w:spacing w:after="10" w:line="264" w:lineRule="auto"/>
        <w:ind w:left="0" w:firstLine="0"/>
        <w:jc w:val="both"/>
        <w:rPr>
          <w:rFonts w:ascii="Cambria" w:hAnsi="Cambria" w:cs="Cambria"/>
          <w:lang w:val="ru-RU"/>
        </w:rPr>
      </w:pPr>
      <w:r w:rsidRPr="00892CD2">
        <w:rPr>
          <w:rFonts w:ascii="Times New Roman" w:hAnsi="Times New Roman"/>
          <w:sz w:val="24"/>
          <w:szCs w:val="24"/>
          <w:lang w:val="ru-RU" w:eastAsia="ru-RU"/>
        </w:rPr>
        <w:t>Возможные уточнения к «Регламенту» оговариваются в настоящих Условиях и технических Условиях проведения по дистанциям. Ссылки на пункты в настоящих Условиях адресованы к «Регламенту».</w:t>
      </w:r>
      <w:r w:rsidRPr="00892CD2">
        <w:rPr>
          <w:b/>
          <w:bCs/>
          <w:lang w:val="ru-RU"/>
        </w:rPr>
        <w:t xml:space="preserve"> </w:t>
      </w:r>
      <w:r w:rsidRPr="00892CD2">
        <w:rPr>
          <w:rFonts w:ascii="Cambria" w:hAnsi="Cambria" w:cs="Cambria"/>
          <w:lang w:val="ru-RU"/>
        </w:rPr>
        <w:t xml:space="preserve">Ссылки даны на пункты «Регламента». </w:t>
      </w:r>
    </w:p>
    <w:p w:rsidR="00892CD2" w:rsidRPr="00892CD2" w:rsidRDefault="00892CD2" w:rsidP="00892CD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92CD2">
        <w:rPr>
          <w:rFonts w:ascii="Times New Roman" w:hAnsi="Times New Roman"/>
          <w:sz w:val="24"/>
          <w:szCs w:val="24"/>
          <w:lang w:val="ru-RU" w:eastAsia="ru-RU"/>
        </w:rPr>
        <w:t xml:space="preserve">Порядок старта, финиша, хронометраж по разделу 5 Регламента со </w:t>
      </w:r>
      <w:r w:rsidRPr="00892CD2">
        <w:rPr>
          <w:rFonts w:ascii="Times New Roman" w:hAnsi="Times New Roman"/>
          <w:sz w:val="24"/>
          <w:szCs w:val="24"/>
          <w:u w:val="single"/>
          <w:lang w:val="ru-RU" w:eastAsia="ru-RU"/>
        </w:rPr>
        <w:t>следующими уточнениями</w:t>
      </w:r>
      <w:r w:rsidRPr="00892CD2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892CD2" w:rsidRPr="00170EC8" w:rsidRDefault="00892CD2" w:rsidP="00892CD2">
      <w:pPr>
        <w:pStyle w:val="a8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70EC8">
        <w:rPr>
          <w:rFonts w:ascii="Times New Roman" w:hAnsi="Times New Roman"/>
          <w:sz w:val="24"/>
          <w:szCs w:val="24"/>
        </w:rPr>
        <w:t>3.1. Предстартовая проверка производится за 5 минут до старта участник</w:t>
      </w:r>
      <w:r>
        <w:rPr>
          <w:rFonts w:ascii="Times New Roman" w:hAnsi="Times New Roman"/>
          <w:sz w:val="24"/>
          <w:szCs w:val="24"/>
        </w:rPr>
        <w:t>ов, связок</w:t>
      </w:r>
      <w:r w:rsidRPr="00170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70EC8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.</w:t>
      </w:r>
      <w:r w:rsidRPr="00170EC8">
        <w:rPr>
          <w:rFonts w:ascii="Times New Roman" w:hAnsi="Times New Roman"/>
          <w:sz w:val="24"/>
          <w:szCs w:val="24"/>
        </w:rPr>
        <w:t xml:space="preserve"> </w:t>
      </w:r>
    </w:p>
    <w:p w:rsidR="00892CD2" w:rsidRDefault="00892CD2" w:rsidP="00892CD2">
      <w:pPr>
        <w:pStyle w:val="Default"/>
        <w:jc w:val="both"/>
      </w:pPr>
      <w:r w:rsidRPr="00170EC8">
        <w:t xml:space="preserve">3.2. Старт участников/связок/групп производится согласно порядковому номеру стартового протокола, в </w:t>
      </w:r>
      <w:r>
        <w:t>с</w:t>
      </w:r>
      <w:r w:rsidRPr="00170EC8">
        <w:t>оответствии с жеребьевкой. Порядок стартов и способы жеребьевки изложены в отдельном</w:t>
      </w:r>
      <w:r>
        <w:t xml:space="preserve"> документе «Порядке</w:t>
      </w:r>
      <w:r w:rsidRPr="00170EC8">
        <w:t xml:space="preserve"> жеребьевки и старта на дистанциях».</w:t>
      </w:r>
      <w:r>
        <w:t xml:space="preserve"> </w:t>
      </w:r>
    </w:p>
    <w:p w:rsidR="00892CD2" w:rsidRPr="00892CD2" w:rsidRDefault="00892CD2" w:rsidP="00892CD2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2CD2">
        <w:rPr>
          <w:rFonts w:ascii="Times New Roman" w:hAnsi="Times New Roman"/>
          <w:sz w:val="24"/>
          <w:szCs w:val="24"/>
          <w:lang w:val="ru-RU" w:eastAsia="ru-RU"/>
        </w:rPr>
        <w:t xml:space="preserve">3.3. </w:t>
      </w:r>
      <w:proofErr w:type="gramStart"/>
      <w:r w:rsidRPr="00892CD2">
        <w:rPr>
          <w:rFonts w:ascii="Times New Roman" w:hAnsi="Times New Roman"/>
          <w:sz w:val="24"/>
          <w:szCs w:val="24"/>
          <w:lang w:val="ru-RU" w:eastAsia="ru-RU"/>
        </w:rPr>
        <w:t xml:space="preserve">Время прохождения дистанции фиксируется с точностью до 0,1 сек.  </w:t>
      </w:r>
      <w:r w:rsidRPr="00892CD2">
        <w:rPr>
          <w:rFonts w:ascii="Times New Roman" w:hAnsi="Times New Roman"/>
          <w:color w:val="000000"/>
          <w:sz w:val="24"/>
          <w:szCs w:val="24"/>
          <w:lang w:val="ru-RU"/>
        </w:rPr>
        <w:t>(применяется система электронного хронометража с коротким (0,1-0,15сек.) звуковым стартовым сигналом и автоматическим определением фальстарта и момента финиша (с дублированием ручным хронометражем).</w:t>
      </w:r>
      <w:proofErr w:type="gramEnd"/>
    </w:p>
    <w:p w:rsidR="00892CD2" w:rsidRPr="00E12BAD" w:rsidRDefault="00892CD2" w:rsidP="00892CD2">
      <w:pPr>
        <w:pStyle w:val="Default"/>
        <w:spacing w:after="10"/>
        <w:rPr>
          <w:rFonts w:eastAsia="Times New Roman"/>
          <w:color w:val="auto"/>
          <w:lang w:eastAsia="ru-RU"/>
        </w:rPr>
      </w:pPr>
      <w:r>
        <w:t xml:space="preserve">3.4. </w:t>
      </w:r>
      <w:r w:rsidRPr="00FF540C">
        <w:t>По команде стартера «На старт!» участники занимают стартовую позицию – встают ногой на стартовую площадку (</w:t>
      </w:r>
      <w:r>
        <w:t>«</w:t>
      </w:r>
      <w:r w:rsidRPr="00FF540C">
        <w:t>электронную платформу</w:t>
      </w:r>
      <w:r>
        <w:t>»</w:t>
      </w:r>
      <w:r w:rsidRPr="00FF540C">
        <w:t xml:space="preserve">). После короткой паузы подается команда ― </w:t>
      </w:r>
      <w:r>
        <w:t>«</w:t>
      </w:r>
      <w:r w:rsidRPr="00FF540C">
        <w:t>ВНИМАНИЕ</w:t>
      </w:r>
      <w:r>
        <w:t>»</w:t>
      </w:r>
      <w:r w:rsidRPr="00FF540C">
        <w:t xml:space="preserve"> и не более чем через 2 сек. – стартовый сигнал. После команды </w:t>
      </w:r>
      <w:r>
        <w:t>«</w:t>
      </w:r>
      <w:r w:rsidRPr="00FF540C">
        <w:t>ВНИМАНИЕ</w:t>
      </w:r>
      <w:r>
        <w:t>»</w:t>
      </w:r>
      <w:r w:rsidRPr="00E12BAD">
        <w:rPr>
          <w:rFonts w:eastAsia="Times New Roman"/>
          <w:color w:val="auto"/>
          <w:lang w:eastAsia="ru-RU"/>
        </w:rPr>
        <w:t xml:space="preserve"> участник должен зафиксировать сво</w:t>
      </w:r>
      <w:r>
        <w:rPr>
          <w:rFonts w:eastAsia="Times New Roman"/>
          <w:color w:val="auto"/>
          <w:lang w:eastAsia="ru-RU"/>
        </w:rPr>
        <w:t>е</w:t>
      </w:r>
      <w:r w:rsidRPr="00E12BAD">
        <w:rPr>
          <w:rFonts w:eastAsia="Times New Roman"/>
          <w:color w:val="auto"/>
          <w:lang w:eastAsia="ru-RU"/>
        </w:rPr>
        <w:t xml:space="preserve"> положение и не двигаться до подачи стартового сигнала.</w:t>
      </w:r>
    </w:p>
    <w:p w:rsidR="00892CD2" w:rsidRPr="00E12BAD" w:rsidRDefault="00892CD2" w:rsidP="00892CD2">
      <w:pPr>
        <w:pStyle w:val="Default"/>
        <w:spacing w:after="1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3.5</w:t>
      </w:r>
      <w:r w:rsidRPr="00E12BAD">
        <w:rPr>
          <w:rFonts w:eastAsia="Times New Roman"/>
          <w:color w:val="auto"/>
          <w:lang w:eastAsia="ru-RU"/>
        </w:rPr>
        <w:t>. В момент старта производится запуск отсчета времени синхронно с подачей звукового сигнала.</w:t>
      </w:r>
    </w:p>
    <w:p w:rsidR="00892CD2" w:rsidRPr="00E12BAD" w:rsidRDefault="00892CD2" w:rsidP="00892CD2">
      <w:pPr>
        <w:pStyle w:val="Default"/>
        <w:spacing w:after="1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3.6</w:t>
      </w:r>
      <w:r w:rsidRPr="00E12BAD">
        <w:rPr>
          <w:rFonts w:eastAsia="Times New Roman"/>
          <w:color w:val="auto"/>
          <w:lang w:eastAsia="ru-RU"/>
        </w:rPr>
        <w:t xml:space="preserve">. В случае если участник начал движение до стартового сигнала, фальстарт фиксируется автоматически. При фальстарте стартовый сигнал не </w:t>
      </w:r>
      <w:proofErr w:type="gramStart"/>
      <w:r w:rsidRPr="00E12BAD">
        <w:rPr>
          <w:rFonts w:eastAsia="Times New Roman"/>
          <w:color w:val="auto"/>
          <w:lang w:eastAsia="ru-RU"/>
        </w:rPr>
        <w:t>подается и хронометр не включается</w:t>
      </w:r>
      <w:proofErr w:type="gramEnd"/>
      <w:r w:rsidRPr="00E12BAD">
        <w:rPr>
          <w:rFonts w:eastAsia="Times New Roman"/>
          <w:color w:val="auto"/>
          <w:lang w:eastAsia="ru-RU"/>
        </w:rPr>
        <w:t xml:space="preserve">. Судьей-стартером </w:t>
      </w:r>
      <w:r w:rsidRPr="00B14CF6">
        <w:rPr>
          <w:rFonts w:eastAsia="Times New Roman"/>
          <w:color w:val="auto"/>
          <w:u w:val="single"/>
          <w:lang w:eastAsia="ru-RU"/>
        </w:rPr>
        <w:t>сразу же подается ясно слышимая команда ― СТОП</w:t>
      </w:r>
      <w:r w:rsidRPr="00E12BAD">
        <w:rPr>
          <w:rFonts w:eastAsia="Times New Roman"/>
          <w:color w:val="auto"/>
          <w:lang w:eastAsia="ru-RU"/>
        </w:rPr>
        <w:t xml:space="preserve">. Участник может допустить не более одного фальстарта. При повторном фальстарте – </w:t>
      </w:r>
      <w:r w:rsidRPr="00B14CF6">
        <w:rPr>
          <w:rFonts w:eastAsia="Times New Roman"/>
          <w:b/>
          <w:color w:val="auto"/>
          <w:lang w:eastAsia="ru-RU"/>
        </w:rPr>
        <w:t>снятие с дистанции</w:t>
      </w:r>
      <w:r w:rsidRPr="00E12BAD">
        <w:rPr>
          <w:rFonts w:eastAsia="Times New Roman"/>
          <w:color w:val="auto"/>
          <w:lang w:eastAsia="ru-RU"/>
        </w:rPr>
        <w:t>.</w:t>
      </w:r>
    </w:p>
    <w:p w:rsidR="00892CD2" w:rsidRPr="00E12BAD" w:rsidRDefault="00892CD2" w:rsidP="00892CD2">
      <w:pPr>
        <w:pStyle w:val="Default"/>
        <w:spacing w:after="1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3.7</w:t>
      </w:r>
      <w:r w:rsidRPr="00E12BAD">
        <w:rPr>
          <w:rFonts w:eastAsia="Times New Roman"/>
          <w:color w:val="auto"/>
          <w:lang w:eastAsia="ru-RU"/>
        </w:rPr>
        <w:t>. Дистанция считается законченной, если участник на финише останавливает секундомер, касанием (нажатием) кнопки выключателя рукой. Результат отображается на электронном табло.</w:t>
      </w:r>
    </w:p>
    <w:p w:rsidR="00892CD2" w:rsidRPr="00E12BAD" w:rsidRDefault="00892CD2" w:rsidP="00892CD2">
      <w:pPr>
        <w:pStyle w:val="Default"/>
        <w:spacing w:after="1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3.8</w:t>
      </w:r>
      <w:r w:rsidRPr="00E12BAD">
        <w:rPr>
          <w:rFonts w:eastAsia="Times New Roman"/>
          <w:color w:val="auto"/>
          <w:lang w:eastAsia="ru-RU"/>
        </w:rPr>
        <w:t xml:space="preserve">. Результат участника </w:t>
      </w:r>
      <w:proofErr w:type="gramStart"/>
      <w:r w:rsidRPr="00E12BAD">
        <w:rPr>
          <w:rFonts w:eastAsia="Times New Roman"/>
          <w:color w:val="auto"/>
          <w:lang w:eastAsia="ru-RU"/>
        </w:rPr>
        <w:t>определяется временем прохождения и округляется</w:t>
      </w:r>
      <w:proofErr w:type="gramEnd"/>
      <w:r w:rsidRPr="00E12BAD">
        <w:rPr>
          <w:rFonts w:eastAsia="Times New Roman"/>
          <w:color w:val="auto"/>
          <w:lang w:eastAsia="ru-RU"/>
        </w:rPr>
        <w:t xml:space="preserve"> с точностью до 0,1 секунды согласно п.84 «Правил». При полном равенстве показателей места делятся между участниками.</w:t>
      </w:r>
    </w:p>
    <w:p w:rsidR="00892CD2" w:rsidRPr="00E12BAD" w:rsidRDefault="00892CD2" w:rsidP="00892CD2">
      <w:pPr>
        <w:pStyle w:val="Default"/>
        <w:spacing w:after="1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</w:t>
      </w:r>
      <w:r w:rsidRPr="00E12BAD">
        <w:rPr>
          <w:rFonts w:eastAsia="Times New Roman"/>
          <w:color w:val="auto"/>
          <w:lang w:eastAsia="ru-RU"/>
        </w:rPr>
        <w:t xml:space="preserve">. Соревнования проводятся по </w:t>
      </w:r>
      <w:proofErr w:type="spellStart"/>
      <w:r w:rsidRPr="00E12BAD">
        <w:rPr>
          <w:rFonts w:eastAsia="Times New Roman"/>
          <w:color w:val="auto"/>
          <w:lang w:eastAsia="ru-RU"/>
        </w:rPr>
        <w:t>бесштрафовой</w:t>
      </w:r>
      <w:proofErr w:type="spellEnd"/>
      <w:r w:rsidRPr="00E12BAD">
        <w:rPr>
          <w:rFonts w:eastAsia="Times New Roman"/>
          <w:color w:val="auto"/>
          <w:lang w:eastAsia="ru-RU"/>
        </w:rPr>
        <w:t xml:space="preserve"> системе оценки нарушений согласно п. </w:t>
      </w:r>
      <w:r>
        <w:rPr>
          <w:rFonts w:eastAsia="Times New Roman"/>
          <w:color w:val="auto"/>
          <w:lang w:eastAsia="ru-RU"/>
        </w:rPr>
        <w:t>6</w:t>
      </w:r>
      <w:r w:rsidRPr="00E12BAD">
        <w:rPr>
          <w:rFonts w:eastAsia="Times New Roman"/>
          <w:color w:val="auto"/>
          <w:lang w:eastAsia="ru-RU"/>
        </w:rPr>
        <w:t>.2.</w:t>
      </w:r>
      <w:r>
        <w:rPr>
          <w:rFonts w:eastAsia="Times New Roman"/>
          <w:color w:val="auto"/>
          <w:lang w:eastAsia="ru-RU"/>
        </w:rPr>
        <w:t xml:space="preserve"> «Регламента».</w:t>
      </w:r>
      <w:r w:rsidRPr="00E12BAD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С</w:t>
      </w:r>
      <w:r w:rsidRPr="001F7FA5">
        <w:rPr>
          <w:rFonts w:eastAsia="Times New Roman"/>
          <w:color w:val="auto"/>
          <w:lang w:eastAsia="ru-RU"/>
        </w:rPr>
        <w:t xml:space="preserve">удьей до окончания прохождения дистанции не произносятся  объявления об </w:t>
      </w:r>
      <w:r w:rsidRPr="001F7FA5">
        <w:rPr>
          <w:rFonts w:eastAsia="Times New Roman"/>
          <w:color w:val="auto"/>
          <w:lang w:eastAsia="ru-RU"/>
        </w:rPr>
        <w:lastRenderedPageBreak/>
        <w:t>ошибках и «снятии с этапов».</w:t>
      </w:r>
      <w:r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Возможна</w:t>
      </w:r>
      <w:r w:rsidRPr="00E12BAD">
        <w:rPr>
          <w:rFonts w:eastAsia="Times New Roman"/>
          <w:color w:val="auto"/>
          <w:lang w:eastAsia="ru-RU"/>
        </w:rPr>
        <w:t xml:space="preserve"> организация контрольной видеосъемки, с фиксацией выступления участника, начиная со старта и заканчивая финишем.</w:t>
      </w:r>
    </w:p>
    <w:p w:rsidR="00892CD2" w:rsidRPr="00E12BAD" w:rsidRDefault="00890A77" w:rsidP="00892CD2">
      <w:pPr>
        <w:pStyle w:val="Default"/>
        <w:spacing w:after="1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</w:t>
      </w:r>
      <w:r w:rsidR="00892CD2" w:rsidRPr="00E12BAD">
        <w:rPr>
          <w:rFonts w:eastAsia="Times New Roman"/>
          <w:color w:val="auto"/>
          <w:lang w:eastAsia="ru-RU"/>
        </w:rPr>
        <w:t xml:space="preserve">. ТО </w:t>
      </w:r>
      <w:proofErr w:type="gramStart"/>
      <w:r w:rsidR="00892CD2" w:rsidRPr="00E12BAD">
        <w:rPr>
          <w:rFonts w:eastAsia="Times New Roman"/>
          <w:color w:val="auto"/>
          <w:lang w:eastAsia="ru-RU"/>
        </w:rPr>
        <w:t>оборудованы</w:t>
      </w:r>
      <w:proofErr w:type="gramEnd"/>
      <w:r w:rsidR="00892CD2" w:rsidRPr="00E12BAD">
        <w:rPr>
          <w:rFonts w:eastAsia="Times New Roman"/>
          <w:color w:val="auto"/>
          <w:lang w:eastAsia="ru-RU"/>
        </w:rPr>
        <w:t xml:space="preserve"> разъёмными судейскими карабинами. </w:t>
      </w:r>
    </w:p>
    <w:p w:rsidR="00892CD2" w:rsidRPr="00E12BAD" w:rsidRDefault="00890A77" w:rsidP="00892CD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6</w:t>
      </w:r>
      <w:r w:rsidR="00892CD2" w:rsidRPr="00E12BAD">
        <w:rPr>
          <w:rFonts w:eastAsia="Times New Roman"/>
          <w:color w:val="auto"/>
          <w:lang w:eastAsia="ru-RU"/>
        </w:rPr>
        <w:t>. Потеря снаряжения</w:t>
      </w:r>
      <w:r w:rsidR="00892CD2">
        <w:rPr>
          <w:rFonts w:eastAsia="Times New Roman"/>
          <w:color w:val="auto"/>
          <w:lang w:eastAsia="ru-RU"/>
        </w:rPr>
        <w:t xml:space="preserve"> и соответствующие действия участников</w:t>
      </w:r>
      <w:r w:rsidR="00892CD2" w:rsidRPr="00E12BAD">
        <w:rPr>
          <w:rFonts w:eastAsia="Times New Roman"/>
          <w:color w:val="auto"/>
          <w:lang w:eastAsia="ru-RU"/>
        </w:rPr>
        <w:t xml:space="preserve">: </w:t>
      </w:r>
    </w:p>
    <w:p w:rsidR="00892CD2" w:rsidRPr="00E12BAD" w:rsidRDefault="00892CD2" w:rsidP="00892CD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А</w:t>
      </w:r>
      <w:r w:rsidRPr="00E12BAD">
        <w:rPr>
          <w:rFonts w:eastAsia="Times New Roman"/>
          <w:color w:val="auto"/>
          <w:lang w:eastAsia="ru-RU"/>
        </w:rPr>
        <w:t>) уч</w:t>
      </w:r>
      <w:r>
        <w:rPr>
          <w:rFonts w:eastAsia="Times New Roman"/>
          <w:color w:val="auto"/>
          <w:lang w:eastAsia="ru-RU"/>
        </w:rPr>
        <w:t>астник</w:t>
      </w:r>
      <w:r w:rsidRPr="00E12BAD">
        <w:rPr>
          <w:rFonts w:eastAsia="Times New Roman"/>
          <w:color w:val="auto"/>
          <w:lang w:eastAsia="ru-RU"/>
        </w:rPr>
        <w:t>, потерявши</w:t>
      </w:r>
      <w:r>
        <w:rPr>
          <w:rFonts w:eastAsia="Times New Roman"/>
          <w:color w:val="auto"/>
          <w:lang w:eastAsia="ru-RU"/>
        </w:rPr>
        <w:t>й</w:t>
      </w:r>
      <w:r w:rsidRPr="00E12BAD">
        <w:rPr>
          <w:rFonts w:eastAsia="Times New Roman"/>
          <w:color w:val="auto"/>
          <w:lang w:eastAsia="ru-RU"/>
        </w:rPr>
        <w:t xml:space="preserve"> </w:t>
      </w:r>
      <w:r w:rsidRPr="00BC0FD1">
        <w:rPr>
          <w:rFonts w:eastAsia="Times New Roman"/>
          <w:b/>
          <w:color w:val="auto"/>
          <w:lang w:eastAsia="ru-RU"/>
        </w:rPr>
        <w:t>специальное снаряжение</w:t>
      </w:r>
      <w:r w:rsidRPr="00E12BAD">
        <w:rPr>
          <w:rFonts w:eastAsia="Times New Roman"/>
          <w:color w:val="auto"/>
          <w:lang w:eastAsia="ru-RU"/>
        </w:rPr>
        <w:t xml:space="preserve"> на дистанции, забирают его после прохождения дистанции, но </w:t>
      </w:r>
      <w:r w:rsidR="00890A77">
        <w:rPr>
          <w:rFonts w:eastAsia="Times New Roman"/>
          <w:b/>
          <w:color w:val="auto"/>
          <w:u w:val="single"/>
          <w:lang w:eastAsia="ru-RU"/>
        </w:rPr>
        <w:t>до отметки</w:t>
      </w:r>
      <w:r w:rsidRPr="00E12BAD">
        <w:rPr>
          <w:rFonts w:eastAsia="Times New Roman"/>
          <w:color w:val="auto"/>
          <w:lang w:eastAsia="ru-RU"/>
        </w:rPr>
        <w:t xml:space="preserve"> </w:t>
      </w:r>
      <w:r w:rsidR="00890A77">
        <w:rPr>
          <w:rFonts w:eastAsia="Times New Roman"/>
          <w:color w:val="auto"/>
          <w:lang w:eastAsia="ru-RU"/>
        </w:rPr>
        <w:t>на</w:t>
      </w:r>
      <w:r w:rsidRPr="00E12BAD">
        <w:rPr>
          <w:rFonts w:eastAsia="Times New Roman"/>
          <w:color w:val="auto"/>
          <w:lang w:eastAsia="ru-RU"/>
        </w:rPr>
        <w:t xml:space="preserve"> </w:t>
      </w:r>
      <w:r w:rsidR="00890A77">
        <w:rPr>
          <w:rFonts w:eastAsia="Times New Roman"/>
          <w:color w:val="auto"/>
          <w:lang w:eastAsia="ru-RU"/>
        </w:rPr>
        <w:t>финише</w:t>
      </w:r>
      <w:r w:rsidRPr="00E12BAD">
        <w:rPr>
          <w:rFonts w:eastAsia="Times New Roman"/>
          <w:color w:val="auto"/>
          <w:lang w:eastAsia="ru-RU"/>
        </w:rPr>
        <w:t xml:space="preserve">. Разрешается подобрать снаряжение во время прохождения дистанции, не нарушая «Условия». Если снаряжение </w:t>
      </w:r>
      <w:proofErr w:type="gramStart"/>
      <w:r w:rsidRPr="00E12BAD">
        <w:rPr>
          <w:rFonts w:eastAsia="Times New Roman"/>
          <w:color w:val="auto"/>
          <w:lang w:eastAsia="ru-RU"/>
        </w:rPr>
        <w:t>упало вне зоны дистанции и создаёт</w:t>
      </w:r>
      <w:proofErr w:type="gramEnd"/>
      <w:r w:rsidRPr="00E12BAD">
        <w:rPr>
          <w:rFonts w:eastAsia="Times New Roman"/>
          <w:color w:val="auto"/>
          <w:lang w:eastAsia="ru-RU"/>
        </w:rPr>
        <w:t xml:space="preserve"> помехи другим участникам или зрителям, оно перемещается в зону дистанции на аналогичном расстоянии от линии финиша. </w:t>
      </w:r>
    </w:p>
    <w:p w:rsidR="00892CD2" w:rsidRPr="00E12BAD" w:rsidRDefault="00892CD2" w:rsidP="00892CD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Б</w:t>
      </w:r>
      <w:r w:rsidRPr="00E12BAD">
        <w:rPr>
          <w:rFonts w:eastAsia="Times New Roman"/>
          <w:color w:val="auto"/>
          <w:lang w:eastAsia="ru-RU"/>
        </w:rPr>
        <w:t xml:space="preserve">) в случае потери </w:t>
      </w:r>
      <w:r>
        <w:rPr>
          <w:rFonts w:eastAsia="Times New Roman"/>
          <w:b/>
          <w:color w:val="auto"/>
          <w:lang w:eastAsia="ru-RU"/>
        </w:rPr>
        <w:t>ОСНОВНОГО</w:t>
      </w:r>
      <w:r w:rsidRPr="00BC0FD1">
        <w:rPr>
          <w:rFonts w:eastAsia="Times New Roman"/>
          <w:b/>
          <w:color w:val="auto"/>
          <w:lang w:eastAsia="ru-RU"/>
        </w:rPr>
        <w:t xml:space="preserve"> специального снаряжения</w:t>
      </w:r>
      <w:r w:rsidRPr="00E12BAD">
        <w:rPr>
          <w:rFonts w:eastAsia="Times New Roman"/>
          <w:color w:val="auto"/>
          <w:lang w:eastAsia="ru-RU"/>
        </w:rPr>
        <w:t xml:space="preserve"> уч</w:t>
      </w:r>
      <w:r>
        <w:rPr>
          <w:rFonts w:eastAsia="Times New Roman"/>
          <w:color w:val="auto"/>
          <w:lang w:eastAsia="ru-RU"/>
        </w:rPr>
        <w:t>астник</w:t>
      </w:r>
      <w:r w:rsidRPr="00E12BAD">
        <w:rPr>
          <w:rFonts w:eastAsia="Times New Roman"/>
          <w:color w:val="auto"/>
          <w:lang w:eastAsia="ru-RU"/>
        </w:rPr>
        <w:t xml:space="preserve"> должны организовать его подбор, не нарушая «Условия» и «Регламент» и обеспечить прохождение далее по дистанции в соответствии с «Условиями». Разрешается обратное движение по дистанции в соответствии с «Условиями», по КОД или </w:t>
      </w:r>
      <w:proofErr w:type="gramStart"/>
      <w:r w:rsidRPr="00E12BAD">
        <w:rPr>
          <w:rFonts w:eastAsia="Times New Roman"/>
          <w:color w:val="auto"/>
          <w:lang w:eastAsia="ru-RU"/>
        </w:rPr>
        <w:t>ПОД</w:t>
      </w:r>
      <w:proofErr w:type="gramEnd"/>
      <w:r w:rsidRPr="00E12BAD">
        <w:rPr>
          <w:rFonts w:eastAsia="Times New Roman"/>
          <w:color w:val="auto"/>
          <w:lang w:eastAsia="ru-RU"/>
        </w:rPr>
        <w:t xml:space="preserve"> согласно условиям этапа. </w:t>
      </w:r>
    </w:p>
    <w:p w:rsidR="00892CD2" w:rsidRPr="00E12BAD" w:rsidRDefault="00890A77" w:rsidP="00892CD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7</w:t>
      </w:r>
      <w:r w:rsidR="00892CD2" w:rsidRPr="00E12BAD">
        <w:rPr>
          <w:rFonts w:eastAsia="Times New Roman"/>
          <w:color w:val="auto"/>
          <w:lang w:eastAsia="ru-RU"/>
        </w:rPr>
        <w:t xml:space="preserve">. Блоки этапов проходятся без потери страховки и </w:t>
      </w:r>
      <w:proofErr w:type="spellStart"/>
      <w:r w:rsidR="00892CD2" w:rsidRPr="00E12BAD">
        <w:rPr>
          <w:rFonts w:eastAsia="Times New Roman"/>
          <w:color w:val="auto"/>
          <w:lang w:eastAsia="ru-RU"/>
        </w:rPr>
        <w:t>самостраховки</w:t>
      </w:r>
      <w:proofErr w:type="spellEnd"/>
      <w:r w:rsidR="00892CD2" w:rsidRPr="00E12BAD">
        <w:rPr>
          <w:rFonts w:eastAsia="Times New Roman"/>
          <w:color w:val="auto"/>
          <w:lang w:eastAsia="ru-RU"/>
        </w:rPr>
        <w:t xml:space="preserve">.  </w:t>
      </w:r>
    </w:p>
    <w:p w:rsidR="00892CD2" w:rsidRPr="00E12BAD" w:rsidRDefault="00890A77" w:rsidP="00892CD2">
      <w:pPr>
        <w:pStyle w:val="Default"/>
        <w:spacing w:after="25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8</w:t>
      </w:r>
      <w:r w:rsidR="00892CD2" w:rsidRPr="00E12BAD">
        <w:rPr>
          <w:rFonts w:eastAsia="Times New Roman"/>
          <w:color w:val="auto"/>
          <w:lang w:eastAsia="ru-RU"/>
        </w:rPr>
        <w:t xml:space="preserve">. Выстёгивать ВСС, ВКС из точки крепления к ИСС страхуемого участника, находящегося </w:t>
      </w:r>
      <w:proofErr w:type="gramStart"/>
      <w:r w:rsidR="00892CD2" w:rsidRPr="00E12BAD">
        <w:rPr>
          <w:rFonts w:eastAsia="Times New Roman"/>
          <w:color w:val="auto"/>
          <w:lang w:eastAsia="ru-RU"/>
        </w:rPr>
        <w:t>в</w:t>
      </w:r>
      <w:proofErr w:type="gramEnd"/>
      <w:r w:rsidR="00892CD2" w:rsidRPr="00E12BAD">
        <w:rPr>
          <w:rFonts w:eastAsia="Times New Roman"/>
          <w:color w:val="auto"/>
          <w:lang w:eastAsia="ru-RU"/>
        </w:rPr>
        <w:t xml:space="preserve"> ОЗ запрещается. В случае нарушения данного пункта участник снимается с дистанции. </w:t>
      </w:r>
    </w:p>
    <w:p w:rsidR="00892CD2" w:rsidRPr="00E12BAD" w:rsidRDefault="00890A77" w:rsidP="00892CD2">
      <w:pPr>
        <w:pStyle w:val="Default"/>
        <w:spacing w:after="25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9</w:t>
      </w:r>
      <w:r w:rsidR="00892CD2" w:rsidRPr="00E12BAD">
        <w:rPr>
          <w:rFonts w:eastAsia="Times New Roman"/>
          <w:color w:val="auto"/>
          <w:lang w:eastAsia="ru-RU"/>
        </w:rPr>
        <w:t xml:space="preserve">. Длина перил на спусках </w:t>
      </w:r>
      <w:r w:rsidR="00892CD2">
        <w:rPr>
          <w:rFonts w:eastAsia="Times New Roman"/>
          <w:color w:val="auto"/>
          <w:lang w:eastAsia="ru-RU"/>
        </w:rPr>
        <w:t>обязана быть не менее 8</w:t>
      </w:r>
      <w:r w:rsidR="00892CD2" w:rsidRPr="00E12BAD">
        <w:rPr>
          <w:rFonts w:eastAsia="Times New Roman"/>
          <w:color w:val="auto"/>
          <w:lang w:eastAsia="ru-RU"/>
        </w:rPr>
        <w:t xml:space="preserve"> м</w:t>
      </w:r>
      <w:r w:rsidR="00892CD2">
        <w:rPr>
          <w:rFonts w:eastAsia="Times New Roman"/>
          <w:color w:val="auto"/>
          <w:lang w:eastAsia="ru-RU"/>
        </w:rPr>
        <w:t xml:space="preserve">. </w:t>
      </w:r>
      <w:r w:rsidR="00892CD2" w:rsidRPr="00E12BAD">
        <w:rPr>
          <w:rFonts w:eastAsia="Times New Roman"/>
          <w:color w:val="auto"/>
          <w:lang w:eastAsia="ru-RU"/>
        </w:rPr>
        <w:t xml:space="preserve"> </w:t>
      </w:r>
    </w:p>
    <w:p w:rsidR="00892CD2" w:rsidRPr="00E12BAD" w:rsidRDefault="00892CD2" w:rsidP="00892CD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</w:t>
      </w:r>
      <w:r w:rsidR="00890A77">
        <w:rPr>
          <w:rFonts w:eastAsia="Times New Roman"/>
          <w:color w:val="auto"/>
          <w:lang w:eastAsia="ru-RU"/>
        </w:rPr>
        <w:t>0</w:t>
      </w:r>
      <w:r w:rsidRPr="00E12BAD">
        <w:rPr>
          <w:rFonts w:eastAsia="Times New Roman"/>
          <w:color w:val="auto"/>
          <w:lang w:eastAsia="ru-RU"/>
        </w:rPr>
        <w:t xml:space="preserve">. По п. </w:t>
      </w:r>
      <w:r>
        <w:rPr>
          <w:rFonts w:eastAsia="Times New Roman"/>
          <w:color w:val="auto"/>
          <w:lang w:eastAsia="ru-RU"/>
        </w:rPr>
        <w:t>7</w:t>
      </w:r>
      <w:r w:rsidRPr="00E12BAD">
        <w:rPr>
          <w:rFonts w:eastAsia="Times New Roman"/>
          <w:color w:val="auto"/>
          <w:lang w:eastAsia="ru-RU"/>
        </w:rPr>
        <w:t xml:space="preserve">.6.11 участник обязан вернуться на ИС </w:t>
      </w:r>
      <w:r>
        <w:rPr>
          <w:rFonts w:eastAsia="Times New Roman"/>
          <w:color w:val="auto"/>
          <w:lang w:eastAsia="ru-RU"/>
        </w:rPr>
        <w:t xml:space="preserve">даже </w:t>
      </w:r>
      <w:r w:rsidRPr="00E12BAD">
        <w:rPr>
          <w:rFonts w:eastAsia="Times New Roman"/>
          <w:color w:val="auto"/>
          <w:lang w:eastAsia="ru-RU"/>
        </w:rPr>
        <w:t xml:space="preserve">при </w:t>
      </w:r>
      <w:r w:rsidRPr="008E034D">
        <w:rPr>
          <w:rFonts w:eastAsia="Times New Roman"/>
          <w:b/>
          <w:color w:val="auto"/>
          <w:lang w:eastAsia="ru-RU"/>
        </w:rPr>
        <w:t>однократном</w:t>
      </w:r>
      <w:r w:rsidRPr="00E12BAD">
        <w:rPr>
          <w:rFonts w:eastAsia="Times New Roman"/>
          <w:color w:val="auto"/>
          <w:lang w:eastAsia="ru-RU"/>
        </w:rPr>
        <w:t xml:space="preserve"> касании пола за пределами РЗ этапа (блока этапов). </w:t>
      </w:r>
    </w:p>
    <w:p w:rsidR="00892CD2" w:rsidRPr="00E12BAD" w:rsidRDefault="00892CD2" w:rsidP="00892CD2">
      <w:pPr>
        <w:pStyle w:val="Default"/>
        <w:spacing w:after="13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</w:t>
      </w:r>
      <w:r w:rsidR="00890A77">
        <w:rPr>
          <w:rFonts w:eastAsia="Times New Roman"/>
          <w:color w:val="auto"/>
          <w:lang w:eastAsia="ru-RU"/>
        </w:rPr>
        <w:t>1</w:t>
      </w:r>
      <w:r w:rsidRPr="00E12BAD">
        <w:rPr>
          <w:rFonts w:eastAsia="Times New Roman"/>
          <w:color w:val="auto"/>
          <w:lang w:eastAsia="ru-RU"/>
        </w:rPr>
        <w:t xml:space="preserve">. По п. </w:t>
      </w:r>
      <w:r>
        <w:rPr>
          <w:rFonts w:eastAsia="Times New Roman"/>
          <w:color w:val="auto"/>
          <w:lang w:eastAsia="ru-RU"/>
        </w:rPr>
        <w:t>7</w:t>
      </w:r>
      <w:r w:rsidRPr="00E12BAD">
        <w:rPr>
          <w:rFonts w:eastAsia="Times New Roman"/>
          <w:color w:val="auto"/>
          <w:lang w:eastAsia="ru-RU"/>
        </w:rPr>
        <w:t xml:space="preserve">.6.10 если этап начинается (заканчивается) в БЗ, то на свободном конце перил </w:t>
      </w:r>
      <w:r w:rsidRPr="008E034D">
        <w:rPr>
          <w:rFonts w:eastAsia="Times New Roman"/>
          <w:b/>
          <w:color w:val="auto"/>
          <w:lang w:eastAsia="ru-RU"/>
        </w:rPr>
        <w:t>разрешается</w:t>
      </w:r>
      <w:r w:rsidRPr="00E12BAD">
        <w:rPr>
          <w:rFonts w:eastAsia="Times New Roman"/>
          <w:color w:val="auto"/>
          <w:lang w:eastAsia="ru-RU"/>
        </w:rPr>
        <w:t xml:space="preserve"> не завязывать узел. </w:t>
      </w:r>
    </w:p>
    <w:p w:rsidR="00892CD2" w:rsidRPr="00890A77" w:rsidRDefault="00890A77" w:rsidP="00890A7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12. </w:t>
      </w:r>
      <w:r w:rsidR="00892CD2" w:rsidRPr="00890A77">
        <w:rPr>
          <w:rFonts w:ascii="Times New Roman" w:hAnsi="Times New Roman"/>
          <w:sz w:val="24"/>
          <w:szCs w:val="24"/>
          <w:lang w:val="ru-RU" w:eastAsia="ru-RU"/>
        </w:rPr>
        <w:t>При снятии с этапа:</w:t>
      </w:r>
    </w:p>
    <w:p w:rsidR="00892CD2" w:rsidRPr="00892CD2" w:rsidRDefault="00892CD2" w:rsidP="00892CD2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92CD2">
        <w:rPr>
          <w:rFonts w:ascii="Times New Roman" w:hAnsi="Times New Roman"/>
          <w:sz w:val="24"/>
          <w:szCs w:val="24"/>
          <w:lang w:val="ru-RU" w:eastAsia="ru-RU"/>
        </w:rPr>
        <w:t>- уч</w:t>
      </w:r>
      <w:r w:rsidR="00337D28">
        <w:rPr>
          <w:rFonts w:ascii="Times New Roman" w:hAnsi="Times New Roman"/>
          <w:sz w:val="24"/>
          <w:szCs w:val="24"/>
          <w:lang w:val="ru-RU" w:eastAsia="ru-RU"/>
        </w:rPr>
        <w:t>астник</w:t>
      </w:r>
      <w:r w:rsidRPr="00892CD2">
        <w:rPr>
          <w:rFonts w:ascii="Times New Roman" w:hAnsi="Times New Roman"/>
          <w:sz w:val="24"/>
          <w:szCs w:val="24"/>
          <w:lang w:val="ru-RU" w:eastAsia="ru-RU"/>
        </w:rPr>
        <w:t xml:space="preserve"> прекращают работу на данном этапе и, забрав своё специальное снаряжение, продолжают движение по дистанции</w:t>
      </w:r>
      <w:r w:rsidRPr="00892CD2">
        <w:rPr>
          <w:rFonts w:ascii="Times New Roman" w:hAnsi="Times New Roman"/>
          <w:color w:val="000000"/>
          <w:sz w:val="24"/>
          <w:szCs w:val="24"/>
          <w:lang w:val="ru-RU" w:eastAsia="ru-RU"/>
        </w:rPr>
        <w:t>;</w:t>
      </w:r>
    </w:p>
    <w:p w:rsidR="00892CD2" w:rsidRPr="00892CD2" w:rsidRDefault="00892CD2" w:rsidP="00892CD2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92CD2">
        <w:rPr>
          <w:rFonts w:ascii="Times New Roman" w:hAnsi="Times New Roman"/>
          <w:sz w:val="24"/>
          <w:szCs w:val="24"/>
          <w:lang w:val="ru-RU" w:eastAsia="ru-RU"/>
        </w:rPr>
        <w:t>- уч</w:t>
      </w:r>
      <w:r w:rsidR="00337D28">
        <w:rPr>
          <w:rFonts w:ascii="Times New Roman" w:hAnsi="Times New Roman"/>
          <w:sz w:val="24"/>
          <w:szCs w:val="24"/>
          <w:lang w:val="ru-RU" w:eastAsia="ru-RU"/>
        </w:rPr>
        <w:t>астники</w:t>
      </w:r>
      <w:r w:rsidRPr="00892CD2">
        <w:rPr>
          <w:rFonts w:ascii="Times New Roman" w:hAnsi="Times New Roman"/>
          <w:sz w:val="24"/>
          <w:szCs w:val="24"/>
          <w:lang w:val="ru-RU" w:eastAsia="ru-RU"/>
        </w:rPr>
        <w:t xml:space="preserve"> не имеют права проходить этап второй раз;</w:t>
      </w:r>
    </w:p>
    <w:p w:rsidR="00892CD2" w:rsidRPr="00892CD2" w:rsidRDefault="00892CD2" w:rsidP="00892CD2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92CD2">
        <w:rPr>
          <w:rFonts w:ascii="Times New Roman" w:hAnsi="Times New Roman"/>
          <w:sz w:val="24"/>
          <w:szCs w:val="24"/>
          <w:lang w:val="ru-RU" w:eastAsia="ru-RU"/>
        </w:rPr>
        <w:t>- снятие с блока этапов считается как снятие с одного этапа.</w:t>
      </w:r>
    </w:p>
    <w:p w:rsidR="00337D28" w:rsidRDefault="00890A77" w:rsidP="00892CD2">
      <w:pPr>
        <w:pStyle w:val="Default"/>
        <w:spacing w:after="13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13</w:t>
      </w:r>
      <w:r w:rsidR="00892CD2" w:rsidRPr="00E12BAD">
        <w:rPr>
          <w:rFonts w:eastAsia="Times New Roman"/>
          <w:color w:val="auto"/>
          <w:lang w:eastAsia="ru-RU"/>
        </w:rPr>
        <w:t>. На прохождение дистанции устанавливается ОКВ (с учетом п.69</w:t>
      </w:r>
      <w:r w:rsidR="00892CD2">
        <w:rPr>
          <w:rFonts w:eastAsia="Times New Roman"/>
          <w:color w:val="auto"/>
          <w:lang w:eastAsia="ru-RU"/>
        </w:rPr>
        <w:t>,70</w:t>
      </w:r>
      <w:r w:rsidR="00892CD2" w:rsidRPr="00E12BAD">
        <w:rPr>
          <w:rFonts w:eastAsia="Times New Roman"/>
          <w:color w:val="auto"/>
          <w:lang w:eastAsia="ru-RU"/>
        </w:rPr>
        <w:t xml:space="preserve"> «Правил»). Если уч</w:t>
      </w:r>
      <w:r w:rsidR="00337D28">
        <w:rPr>
          <w:rFonts w:eastAsia="Times New Roman"/>
          <w:color w:val="auto"/>
          <w:lang w:eastAsia="ru-RU"/>
        </w:rPr>
        <w:t>астник</w:t>
      </w:r>
      <w:r w:rsidR="00892CD2" w:rsidRPr="00E12BAD">
        <w:rPr>
          <w:rFonts w:eastAsia="Times New Roman"/>
          <w:color w:val="auto"/>
          <w:lang w:eastAsia="ru-RU"/>
        </w:rPr>
        <w:t xml:space="preserve"> не укладыва</w:t>
      </w:r>
      <w:r w:rsidR="00337D28">
        <w:rPr>
          <w:rFonts w:eastAsia="Times New Roman"/>
          <w:color w:val="auto"/>
          <w:lang w:eastAsia="ru-RU"/>
        </w:rPr>
        <w:t>е</w:t>
      </w:r>
      <w:r w:rsidR="00892CD2" w:rsidRPr="00E12BAD">
        <w:rPr>
          <w:rFonts w:eastAsia="Times New Roman"/>
          <w:color w:val="auto"/>
          <w:lang w:eastAsia="ru-RU"/>
        </w:rPr>
        <w:t xml:space="preserve">тся в ОКВ, он </w:t>
      </w:r>
      <w:proofErr w:type="gramStart"/>
      <w:r w:rsidR="00892CD2" w:rsidRPr="00E12BAD">
        <w:rPr>
          <w:rFonts w:eastAsia="Times New Roman"/>
          <w:color w:val="auto"/>
          <w:lang w:eastAsia="ru-RU"/>
        </w:rPr>
        <w:t>получа</w:t>
      </w:r>
      <w:r w:rsidR="00337D28">
        <w:rPr>
          <w:rFonts w:eastAsia="Times New Roman"/>
          <w:color w:val="auto"/>
          <w:lang w:eastAsia="ru-RU"/>
        </w:rPr>
        <w:t>е</w:t>
      </w:r>
      <w:r w:rsidR="00892CD2" w:rsidRPr="00E12BAD">
        <w:rPr>
          <w:rFonts w:eastAsia="Times New Roman"/>
          <w:color w:val="auto"/>
          <w:lang w:eastAsia="ru-RU"/>
        </w:rPr>
        <w:t>т снятие с дистанции и прекращают</w:t>
      </w:r>
      <w:proofErr w:type="gramEnd"/>
      <w:r w:rsidR="00892CD2" w:rsidRPr="00E12BAD">
        <w:rPr>
          <w:rFonts w:eastAsia="Times New Roman"/>
          <w:color w:val="auto"/>
          <w:lang w:eastAsia="ru-RU"/>
        </w:rPr>
        <w:t xml:space="preserve"> работу</w:t>
      </w:r>
      <w:r w:rsidR="00892CD2">
        <w:rPr>
          <w:rFonts w:eastAsia="Times New Roman"/>
          <w:color w:val="auto"/>
          <w:lang w:eastAsia="ru-RU"/>
        </w:rPr>
        <w:t xml:space="preserve"> (по указанию судьи)</w:t>
      </w:r>
      <w:r w:rsidR="00892CD2" w:rsidRPr="00E12BAD">
        <w:rPr>
          <w:rFonts w:eastAsia="Times New Roman"/>
          <w:color w:val="auto"/>
          <w:lang w:eastAsia="ru-RU"/>
        </w:rPr>
        <w:t xml:space="preserve">. </w:t>
      </w:r>
    </w:p>
    <w:p w:rsidR="00892CD2" w:rsidRPr="00E12BAD" w:rsidRDefault="00890A77" w:rsidP="00892CD2">
      <w:pPr>
        <w:pStyle w:val="Default"/>
        <w:spacing w:after="13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14</w:t>
      </w:r>
      <w:r w:rsidR="00892CD2" w:rsidRPr="00E12BAD">
        <w:rPr>
          <w:rFonts w:eastAsia="Times New Roman"/>
          <w:color w:val="auto"/>
          <w:lang w:eastAsia="ru-RU"/>
        </w:rPr>
        <w:t>. Уч</w:t>
      </w:r>
      <w:r w:rsidR="00337D28">
        <w:rPr>
          <w:rFonts w:eastAsia="Times New Roman"/>
          <w:color w:val="auto"/>
          <w:lang w:eastAsia="ru-RU"/>
        </w:rPr>
        <w:t>астник</w:t>
      </w:r>
      <w:r w:rsidR="00892CD2" w:rsidRPr="00E12BAD">
        <w:rPr>
          <w:rFonts w:eastAsia="Times New Roman"/>
          <w:color w:val="auto"/>
          <w:lang w:eastAsia="ru-RU"/>
        </w:rPr>
        <w:t>, уложивши</w:t>
      </w:r>
      <w:r w:rsidR="00337D28">
        <w:rPr>
          <w:rFonts w:eastAsia="Times New Roman"/>
          <w:color w:val="auto"/>
          <w:lang w:eastAsia="ru-RU"/>
        </w:rPr>
        <w:t>й</w:t>
      </w:r>
      <w:r w:rsidR="00892CD2" w:rsidRPr="00E12BAD">
        <w:rPr>
          <w:rFonts w:eastAsia="Times New Roman"/>
          <w:color w:val="auto"/>
          <w:lang w:eastAsia="ru-RU"/>
        </w:rPr>
        <w:t>ся в ОКВ, но имеющи</w:t>
      </w:r>
      <w:r w:rsidR="00337D28">
        <w:rPr>
          <w:rFonts w:eastAsia="Times New Roman"/>
          <w:color w:val="auto"/>
          <w:lang w:eastAsia="ru-RU"/>
        </w:rPr>
        <w:t>й</w:t>
      </w:r>
      <w:r w:rsidR="00892CD2" w:rsidRPr="00E12BAD">
        <w:rPr>
          <w:rFonts w:eastAsia="Times New Roman"/>
          <w:color w:val="auto"/>
          <w:lang w:eastAsia="ru-RU"/>
        </w:rPr>
        <w:t xml:space="preserve"> снятия с этапов, занима</w:t>
      </w:r>
      <w:r w:rsidR="00337D28">
        <w:rPr>
          <w:rFonts w:eastAsia="Times New Roman"/>
          <w:color w:val="auto"/>
          <w:lang w:eastAsia="ru-RU"/>
        </w:rPr>
        <w:t>е</w:t>
      </w:r>
      <w:r w:rsidR="00892CD2" w:rsidRPr="00E12BAD">
        <w:rPr>
          <w:rFonts w:eastAsia="Times New Roman"/>
          <w:color w:val="auto"/>
          <w:lang w:eastAsia="ru-RU"/>
        </w:rPr>
        <w:t>т места после уч</w:t>
      </w:r>
      <w:r w:rsidR="00337D28">
        <w:rPr>
          <w:rFonts w:eastAsia="Times New Roman"/>
          <w:color w:val="auto"/>
          <w:lang w:eastAsia="ru-RU"/>
        </w:rPr>
        <w:t>астников</w:t>
      </w:r>
      <w:r w:rsidR="00892CD2" w:rsidRPr="00E12BAD">
        <w:rPr>
          <w:rFonts w:eastAsia="Times New Roman"/>
          <w:color w:val="auto"/>
          <w:lang w:eastAsia="ru-RU"/>
        </w:rPr>
        <w:t xml:space="preserve">, прошедших дистанцию в ОКВ без снятий. При этом более высокое место занимают те, кто имеет меньшее количество снятий с этапов, а при равном количестве снятий с этапов – с меньшим временем прохождения дистанции. </w:t>
      </w:r>
    </w:p>
    <w:p w:rsidR="00892CD2" w:rsidRPr="00E12BAD" w:rsidRDefault="00890A77" w:rsidP="00892CD2">
      <w:pPr>
        <w:pStyle w:val="Default"/>
        <w:spacing w:after="24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15</w:t>
      </w:r>
      <w:bookmarkStart w:id="0" w:name="_GoBack"/>
      <w:bookmarkEnd w:id="0"/>
      <w:r w:rsidR="00892CD2" w:rsidRPr="00E12BAD">
        <w:rPr>
          <w:rFonts w:eastAsia="Times New Roman"/>
          <w:color w:val="auto"/>
          <w:lang w:eastAsia="ru-RU"/>
        </w:rPr>
        <w:t>. Уч</w:t>
      </w:r>
      <w:r w:rsidR="00337D28">
        <w:rPr>
          <w:rFonts w:eastAsia="Times New Roman"/>
          <w:color w:val="auto"/>
          <w:lang w:eastAsia="ru-RU"/>
        </w:rPr>
        <w:t>астники</w:t>
      </w:r>
      <w:r w:rsidR="00892CD2" w:rsidRPr="00E12BAD">
        <w:rPr>
          <w:rFonts w:eastAsia="Times New Roman"/>
          <w:color w:val="auto"/>
          <w:lang w:eastAsia="ru-RU"/>
        </w:rPr>
        <w:t>, имеющие снятие с дистанции места не занимают</w:t>
      </w:r>
      <w:r w:rsidR="00892CD2">
        <w:rPr>
          <w:rFonts w:eastAsia="Times New Roman"/>
          <w:color w:val="auto"/>
          <w:lang w:eastAsia="ru-RU"/>
        </w:rPr>
        <w:t>,</w:t>
      </w:r>
      <w:r w:rsidR="00892CD2" w:rsidRPr="00E12BAD">
        <w:rPr>
          <w:rFonts w:eastAsia="Times New Roman"/>
          <w:color w:val="auto"/>
          <w:lang w:eastAsia="ru-RU"/>
        </w:rPr>
        <w:t xml:space="preserve"> и баллы в командный зачёт не приносят. </w:t>
      </w:r>
    </w:p>
    <w:p w:rsidR="003E6FC9" w:rsidRPr="003E6FC9" w:rsidRDefault="003E6FC9" w:rsidP="00892CD2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color w:val="FF0000"/>
          <w:sz w:val="24"/>
          <w:szCs w:val="24"/>
          <w:lang w:val="ru-RU"/>
        </w:rPr>
      </w:pPr>
    </w:p>
    <w:sectPr w:rsidR="003E6FC9" w:rsidRPr="003E6FC9" w:rsidSect="002B5E09">
      <w:pgSz w:w="11906" w:h="16838"/>
      <w:pgMar w:top="842" w:right="840" w:bottom="1440" w:left="86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DF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0E632E2"/>
    <w:multiLevelType w:val="hybridMultilevel"/>
    <w:tmpl w:val="976EEE2C"/>
    <w:lvl w:ilvl="0" w:tplc="C7C67BF2">
      <w:start w:val="19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17C06"/>
    <w:multiLevelType w:val="hybridMultilevel"/>
    <w:tmpl w:val="93129C46"/>
    <w:lvl w:ilvl="0" w:tplc="703C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87"/>
    <w:rsid w:val="00034A31"/>
    <w:rsid w:val="001878A5"/>
    <w:rsid w:val="001C6217"/>
    <w:rsid w:val="002B5E09"/>
    <w:rsid w:val="00337D28"/>
    <w:rsid w:val="003E6FC9"/>
    <w:rsid w:val="0041330D"/>
    <w:rsid w:val="0047412A"/>
    <w:rsid w:val="00603924"/>
    <w:rsid w:val="00687706"/>
    <w:rsid w:val="0076175B"/>
    <w:rsid w:val="00802F27"/>
    <w:rsid w:val="00831489"/>
    <w:rsid w:val="00890A77"/>
    <w:rsid w:val="00892CD2"/>
    <w:rsid w:val="008F522E"/>
    <w:rsid w:val="00916F59"/>
    <w:rsid w:val="009900D9"/>
    <w:rsid w:val="00A65F87"/>
    <w:rsid w:val="00B37875"/>
    <w:rsid w:val="00BD65E1"/>
    <w:rsid w:val="00C72A06"/>
    <w:rsid w:val="00D008A0"/>
    <w:rsid w:val="00D800D4"/>
    <w:rsid w:val="00F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92CD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1"/>
      <w:sz w:val="28"/>
      <w:szCs w:val="28"/>
      <w:lang w:val="ru-RU"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892C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92CD2"/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9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CD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892C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Normal">
    <w:name w:val="Normal"/>
    <w:rsid w:val="00892CD2"/>
    <w:pPr>
      <w:spacing w:before="100" w:after="100"/>
    </w:pPr>
    <w:rPr>
      <w:rFonts w:ascii="Times New Roman" w:hAnsi="Times New Roman"/>
      <w:snapToGrid w:val="0"/>
      <w:sz w:val="24"/>
    </w:rPr>
  </w:style>
  <w:style w:type="paragraph" w:styleId="a8">
    <w:name w:val="No Spacing"/>
    <w:uiPriority w:val="1"/>
    <w:qFormat/>
    <w:rsid w:val="00892CD2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92CD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1"/>
      <w:sz w:val="28"/>
      <w:szCs w:val="28"/>
      <w:lang w:val="ru-RU"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892C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92CD2"/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9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CD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892C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Normal">
    <w:name w:val="Normal"/>
    <w:rsid w:val="00892CD2"/>
    <w:pPr>
      <w:spacing w:before="100" w:after="100"/>
    </w:pPr>
    <w:rPr>
      <w:rFonts w:ascii="Times New Roman" w:hAnsi="Times New Roman"/>
      <w:snapToGrid w:val="0"/>
      <w:sz w:val="24"/>
    </w:rPr>
  </w:style>
  <w:style w:type="paragraph" w:styleId="a8">
    <w:name w:val="No Spacing"/>
    <w:uiPriority w:val="1"/>
    <w:qFormat/>
    <w:rsid w:val="00892CD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Director</cp:lastModifiedBy>
  <cp:revision>3</cp:revision>
  <dcterms:created xsi:type="dcterms:W3CDTF">2016-12-28T12:22:00Z</dcterms:created>
  <dcterms:modified xsi:type="dcterms:W3CDTF">2016-12-31T12:54:00Z</dcterms:modified>
</cp:coreProperties>
</file>