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E" w:rsidRPr="00E95A82" w:rsidRDefault="005802F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E95A82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1</w:t>
      </w:r>
      <w:r w:rsidR="00D2668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r w:rsidR="005802FE" w:rsidRPr="00E95A82">
        <w:rPr>
          <w:rFonts w:ascii="Times New Roman" w:hAnsi="Times New Roman"/>
          <w:lang w:val="ru-RU"/>
        </w:rPr>
        <w:t xml:space="preserve"> января 201</w:t>
      </w:r>
      <w:r w:rsidR="00D2668A">
        <w:rPr>
          <w:rFonts w:ascii="Times New Roman" w:hAnsi="Times New Roman"/>
          <w:lang w:val="ru-RU"/>
        </w:rPr>
        <w:t>7</w:t>
      </w:r>
      <w:r w:rsidR="005802FE" w:rsidRPr="00E95A82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г. Екатеринбург, Спорткомплекс УрГЭУ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Cambria" w:hAnsi="Cambria" w:cs="Cambria"/>
          <w:b/>
          <w:bCs/>
          <w:color w:val="0000CD"/>
          <w:sz w:val="24"/>
          <w:szCs w:val="24"/>
          <w:lang w:val="ru-RU"/>
        </w:rPr>
        <w:t>ПРЕДВАРИТЕЛЬНЫЕ УСЛОВИЯ ПРОХОЖДЕНИЯ ДИСТАНЦИИ – ПЕШЕХОДНАЯ (личная)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4" w:lineRule="auto"/>
        <w:ind w:left="60" w:right="6080" w:firstLine="34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Класс дистанции – </w:t>
      </w:r>
      <w:r w:rsidR="00E95A82">
        <w:rPr>
          <w:rFonts w:ascii="Times New Roman" w:hAnsi="Times New Roman"/>
          <w:lang w:val="ru-RU"/>
        </w:rPr>
        <w:t>3</w:t>
      </w:r>
      <w:r w:rsidRPr="00E95A82">
        <w:rPr>
          <w:rFonts w:ascii="Times New Roman" w:hAnsi="Times New Roman"/>
          <w:lang w:val="ru-RU"/>
        </w:rPr>
        <w:t xml:space="preserve">. Количество этапов –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Контрольное время: _____ минут.</w:t>
      </w:r>
    </w:p>
    <w:p w:rsidR="00E95A82" w:rsidRDefault="00E95A82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b/>
          <w:bCs/>
          <w:lang w:val="ru-RU"/>
        </w:rPr>
      </w:pP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 xml:space="preserve">ПЕРЕЧЕНЬ ЭТАПОВ, ОБОРУДОВАНИЕ И УСЛОВИЯ ИХ </w:t>
      </w:r>
      <w:r w:rsidR="00E95A82">
        <w:rPr>
          <w:rFonts w:ascii="Times New Roman" w:hAnsi="Times New Roman"/>
          <w:b/>
          <w:bCs/>
          <w:lang w:val="ru-RU"/>
        </w:rPr>
        <w:t xml:space="preserve"> </w:t>
      </w:r>
      <w:r w:rsidRPr="00E95A82">
        <w:rPr>
          <w:rFonts w:ascii="Times New Roman" w:hAnsi="Times New Roman"/>
          <w:b/>
          <w:bCs/>
          <w:lang w:val="ru-RU"/>
        </w:rPr>
        <w:t>ПРОХОЖДЕНИЯ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>Блоки этапов проходятся без потери страховки (самостраховки).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95A82">
        <w:rPr>
          <w:rFonts w:ascii="Times New Roman" w:hAnsi="Times New Roman"/>
          <w:color w:val="FF0000"/>
          <w:lang w:val="ru-RU"/>
        </w:rPr>
        <w:t>Запрещается начало работы на этапе № 3 до освобождения ПС1 и начало работы на этапе № 5 до освобождения ПС2. Других ограничений по сдергиванию веревок нет.</w:t>
      </w:r>
    </w:p>
    <w:p w:rsidR="005802FE" w:rsidRPr="00E95A82" w:rsidRDefault="00DB02FB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 w:rsidRPr="00DB02FB">
        <w:rPr>
          <w:noProof/>
        </w:rPr>
        <w:pict>
          <v:line id="_x0000_s1027" style="position:absolute;z-index:-251662848" from=".3pt,-42.75pt" to="346.25pt,-42.75pt" o:allowincell="f" strokeweight=".21164mm"/>
        </w:pict>
      </w:r>
      <w:r w:rsidRPr="00DB02FB">
        <w:rPr>
          <w:noProof/>
        </w:rPr>
        <w:pict>
          <v:line id="_x0000_s1028" style="position:absolute;z-index:-251661824" from="349pt,-42.75pt" to="519.3pt,-42.75pt" o:allowincell="f" strokeweight=".21164mm"/>
        </w:pict>
      </w:r>
      <w:r w:rsidRPr="00DB02FB">
        <w:rPr>
          <w:noProof/>
        </w:rPr>
        <w:pict>
          <v:line id="_x0000_s1029" style="position:absolute;z-index:-251660800" from=".3pt,-30.15pt" to="325.8pt,-30.15pt" o:allowincell="f" strokeweight=".6pt"/>
        </w:pict>
      </w:r>
      <w:r w:rsidRPr="00DB02FB">
        <w:rPr>
          <w:noProof/>
        </w:rPr>
        <w:pict>
          <v:rect id="_x0000_s1030" style="position:absolute;margin-left:.3pt;margin-top:-12.2pt;width:119.1pt;height:12.55pt;z-index:-251659776" o:allowincell="f" fillcolor="lime" stroked="f"/>
        </w:pict>
      </w:r>
      <w:r w:rsidRPr="00DB02FB">
        <w:rPr>
          <w:noProof/>
        </w:rPr>
        <w:pict>
          <v:rect id="_x0000_s1031" style="position:absolute;margin-left:119.4pt;margin-top:-12.2pt;width:2.65pt;height:12.55pt;z-index:-251658752" o:allowincell="f" fillcolor="yellow" stroked="f"/>
        </w:pict>
      </w:r>
    </w:p>
    <w:p w:rsidR="00D2668A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 xml:space="preserve">В случае пристёжки к перилам на этап №1 или отстежки от перил на этапе №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вне РЗ – участник получает снятие с дистанции. </w:t>
      </w: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Прохождение основного специального снаряжения через все ПС необязательно. </w:t>
      </w:r>
    </w:p>
    <w:p w:rsidR="005802FE" w:rsidRPr="00E95A82" w:rsidRDefault="00DB02FB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DB02FB">
        <w:rPr>
          <w:noProof/>
        </w:rPr>
        <w:pict>
          <v:line id="_x0000_s1032" style="position:absolute;z-index:-251657728" from="415.1pt,-26.1pt" to="505.85pt,-26.1pt" o:allowincell="f" strokeweight=".48pt"/>
        </w:pict>
      </w:r>
      <w:r w:rsidRPr="00DB02FB">
        <w:rPr>
          <w:noProof/>
        </w:rPr>
        <w:pict>
          <v:line id="_x0000_s1033" style="position:absolute;z-index:-251656704" from=".3pt,-13.4pt" to="97.3pt,-13.4pt" o:allowincell="f" strokeweight=".16931mm"/>
        </w:pic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После снятия перил на этапе </w:t>
      </w:r>
      <w:r w:rsidR="00D2668A">
        <w:rPr>
          <w:rFonts w:ascii="Times New Roman" w:hAnsi="Times New Roman"/>
          <w:lang w:val="ru-RU"/>
        </w:rPr>
        <w:t>2, этапе  4</w:t>
      </w:r>
      <w:r w:rsidRPr="00E95A82">
        <w:rPr>
          <w:rFonts w:ascii="Times New Roman" w:hAnsi="Times New Roman"/>
          <w:lang w:val="ru-RU"/>
        </w:rPr>
        <w:t xml:space="preserve"> разрешается оставить в БЗ веревки и карабин</w:t>
      </w:r>
      <w:r w:rsidR="00D2668A">
        <w:rPr>
          <w:rFonts w:ascii="Times New Roman" w:hAnsi="Times New Roman"/>
          <w:lang w:val="ru-RU"/>
        </w:rPr>
        <w:t>ы</w:t>
      </w:r>
      <w:r w:rsidRPr="00E95A82">
        <w:rPr>
          <w:rFonts w:ascii="Times New Roman" w:hAnsi="Times New Roman"/>
          <w:lang w:val="ru-RU"/>
        </w:rPr>
        <w:t>.</w:t>
      </w:r>
    </w:p>
    <w:p w:rsidR="005802FE" w:rsidRPr="00D2668A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5" w:lineRule="auto"/>
        <w:ind w:right="460" w:firstLine="56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>Оборудование ТО и РЗ - согласно схеме их расположения. РЗ - обозначены разметкой по полу зала – БЗ</w:t>
      </w:r>
      <w:r w:rsidR="00D2668A">
        <w:rPr>
          <w:rFonts w:ascii="Times New Roman" w:hAnsi="Times New Roman"/>
          <w:lang w:val="ru-RU"/>
        </w:rPr>
        <w:t>-  пол зала</w:t>
      </w:r>
      <w:r w:rsidRPr="00E95A82">
        <w:rPr>
          <w:rFonts w:ascii="Times New Roman" w:hAnsi="Times New Roman"/>
          <w:lang w:val="ru-RU"/>
        </w:rPr>
        <w:t xml:space="preserve">. </w:t>
      </w:r>
      <w:r w:rsidRPr="00D2668A">
        <w:rPr>
          <w:rFonts w:ascii="Times New Roman" w:hAnsi="Times New Roman"/>
          <w:lang w:val="ru-RU"/>
        </w:rPr>
        <w:t>Дистанция оборудована:</w:t>
      </w:r>
    </w:p>
    <w:p w:rsidR="005802FE" w:rsidRPr="00D2668A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 w:rsidP="00E95A8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40" w:hanging="354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>ВСС участник подключает в точку крепления к ИСС перед стартом и производит отстежку после финиша</w:t>
      </w:r>
      <w:r w:rsidR="00E95A82">
        <w:rPr>
          <w:rFonts w:ascii="Times New Roman" w:hAnsi="Times New Roman"/>
          <w:lang w:val="ru-RU"/>
        </w:rPr>
        <w:t xml:space="preserve">. 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A14C03" w:rsidRDefault="00A14C0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360" w:right="7100" w:hanging="3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</w:t>
      </w:r>
      <w:r w:rsidR="005802FE" w:rsidRPr="00E95A82">
        <w:rPr>
          <w:rFonts w:ascii="Times New Roman" w:hAnsi="Times New Roman"/>
          <w:lang w:val="ru-RU"/>
        </w:rPr>
        <w:t xml:space="preserve">1 – ОЗ, </w:t>
      </w:r>
      <w:r w:rsidR="00D2668A">
        <w:rPr>
          <w:rFonts w:ascii="Times New Roman" w:hAnsi="Times New Roman"/>
          <w:lang w:val="ru-RU"/>
        </w:rPr>
        <w:t>1</w:t>
      </w:r>
      <w:r w:rsidR="005802FE" w:rsidRPr="00E95A82">
        <w:rPr>
          <w:rFonts w:ascii="Times New Roman" w:hAnsi="Times New Roman"/>
          <w:lang w:val="ru-RU"/>
        </w:rPr>
        <w:t xml:space="preserve"> рабочи</w:t>
      </w:r>
      <w:r w:rsidR="00D2668A">
        <w:rPr>
          <w:rFonts w:ascii="Times New Roman" w:hAnsi="Times New Roman"/>
          <w:lang w:val="ru-RU"/>
        </w:rPr>
        <w:t>й</w:t>
      </w:r>
      <w:r w:rsidR="00CB4F81">
        <w:rPr>
          <w:rFonts w:ascii="Times New Roman" w:hAnsi="Times New Roman"/>
          <w:lang w:val="ru-RU"/>
        </w:rPr>
        <w:t xml:space="preserve"> карабин</w:t>
      </w:r>
      <w:r>
        <w:rPr>
          <w:rFonts w:ascii="Times New Roman" w:hAnsi="Times New Roman"/>
          <w:lang w:val="ru-RU"/>
        </w:rPr>
        <w:t xml:space="preserve"> </w:t>
      </w:r>
      <w:r w:rsidR="005802FE" w:rsidRPr="00E95A82">
        <w:rPr>
          <w:rFonts w:ascii="Times New Roman" w:hAnsi="Times New Roman"/>
          <w:lang w:val="ru-RU"/>
        </w:rPr>
        <w:t xml:space="preserve">ПС2 – ОЗ, </w:t>
      </w:r>
      <w:r>
        <w:rPr>
          <w:rFonts w:ascii="Times New Roman" w:hAnsi="Times New Roman"/>
          <w:lang w:val="ru-RU"/>
        </w:rPr>
        <w:t>2</w:t>
      </w:r>
      <w:r w:rsidR="005802FE" w:rsidRPr="00E95A82">
        <w:rPr>
          <w:rFonts w:ascii="Times New Roman" w:hAnsi="Times New Roman"/>
          <w:lang w:val="ru-RU"/>
        </w:rPr>
        <w:t xml:space="preserve"> рабочи</w:t>
      </w:r>
      <w:r>
        <w:rPr>
          <w:rFonts w:ascii="Times New Roman" w:hAnsi="Times New Roman"/>
          <w:lang w:val="ru-RU"/>
        </w:rPr>
        <w:t>х карабина</w:t>
      </w:r>
    </w:p>
    <w:p w:rsidR="005802FE" w:rsidRPr="00E95A82" w:rsidRDefault="005802F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2" w:lineRule="auto"/>
        <w:ind w:left="360" w:right="7100" w:hanging="354"/>
        <w:jc w:val="both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 xml:space="preserve">Все карабины не заглушены. 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ru-RU"/>
        </w:rPr>
      </w:pPr>
    </w:p>
    <w:p w:rsidR="005802FE" w:rsidRPr="00ED046E" w:rsidRDefault="005802FE" w:rsidP="00E95A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lang w:val="ru-RU"/>
        </w:rPr>
      </w:pPr>
    </w:p>
    <w:p w:rsidR="005802FE" w:rsidRPr="00ED046E" w:rsidRDefault="00D2668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81280</wp:posOffset>
            </wp:positionV>
            <wp:extent cx="6249670" cy="47771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477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FE" w:rsidRPr="00E95A82" w:rsidRDefault="005802F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14" w:lineRule="auto"/>
        <w:ind w:left="1100" w:right="5520" w:hanging="82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Старт</w:t>
      </w:r>
      <w:r w:rsidRPr="00E95A82">
        <w:rPr>
          <w:rFonts w:ascii="Times New Roman" w:hAnsi="Times New Roman"/>
          <w:sz w:val="24"/>
          <w:szCs w:val="24"/>
          <w:lang w:val="ru-RU"/>
        </w:rPr>
        <w:tab/>
      </w:r>
      <w:r w:rsidR="00E95A82">
        <w:rPr>
          <w:rFonts w:ascii="Times New Roman" w:hAnsi="Times New Roman"/>
          <w:lang w:val="ru-RU"/>
        </w:rPr>
        <w:t xml:space="preserve">Согласно стартовому протоколу </w:t>
      </w:r>
      <w:r w:rsidRPr="00E95A82">
        <w:rPr>
          <w:rFonts w:ascii="Times New Roman" w:hAnsi="Times New Roman"/>
          <w:lang w:val="ru-RU"/>
        </w:rPr>
        <w:t xml:space="preserve">Расстояние до этапа </w:t>
      </w:r>
      <w:r w:rsidR="00D2668A">
        <w:rPr>
          <w:rFonts w:ascii="Times New Roman" w:hAnsi="Times New Roman"/>
          <w:lang w:val="ru-RU"/>
        </w:rPr>
        <w:t>0</w:t>
      </w:r>
      <w:r w:rsidRPr="00E95A82">
        <w:rPr>
          <w:rFonts w:ascii="Times New Roman" w:hAnsi="Times New Roman"/>
          <w:lang w:val="ru-RU"/>
        </w:rPr>
        <w:t xml:space="preserve"> м.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Блок 1 (этапы 1-2)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0"/>
        <w:gridCol w:w="720"/>
        <w:gridCol w:w="80"/>
        <w:gridCol w:w="460"/>
        <w:gridCol w:w="80"/>
        <w:gridCol w:w="100"/>
        <w:gridCol w:w="780"/>
        <w:gridCol w:w="400"/>
        <w:gridCol w:w="500"/>
        <w:gridCol w:w="80"/>
        <w:gridCol w:w="340"/>
        <w:gridCol w:w="60"/>
        <w:gridCol w:w="1220"/>
        <w:gridCol w:w="40"/>
        <w:gridCol w:w="80"/>
        <w:gridCol w:w="240"/>
        <w:gridCol w:w="920"/>
        <w:gridCol w:w="3620"/>
        <w:gridCol w:w="30"/>
      </w:tblGrid>
      <w:tr w:rsidR="005802FE" w:rsidRPr="005802FE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Навесная переправа </w:t>
            </w:r>
            <w:r w:rsidRPr="005802FE">
              <w:rPr>
                <w:rFonts w:ascii="Times New Roman" w:hAnsi="Times New Roman"/>
              </w:rPr>
              <w:t>(вверх)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 ПС1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02FE" w:rsidRPr="005802FE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E95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≈ 1</w:t>
            </w:r>
            <w:r w:rsidR="00E95A82">
              <w:rPr>
                <w:rFonts w:ascii="Times New Roman" w:hAnsi="Times New Roman"/>
                <w:lang w:val="ru-RU"/>
              </w:rPr>
              <w:t>8</w:t>
            </w:r>
            <w:r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Н=7м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судейские двойные перила.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CB4F8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РЗ"А"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D2668A">
        <w:trPr>
          <w:trHeight w:val="2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Дополнительное условие:</w:t>
            </w: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пристёжка к навесной переправе производится только из РЗ </w:t>
            </w:r>
            <w:r w:rsidR="00CB4F81">
              <w:rPr>
                <w:rFonts w:ascii="Times New Roman" w:hAnsi="Times New Roman"/>
                <w:lang w:val="ru-RU"/>
              </w:rPr>
              <w:t>"А"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802FE" w:rsidRPr="005802FE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Спуск по вертикальным перилам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ПС1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w w:val="98"/>
              </w:rPr>
              <w:t>ПОД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CB4F8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РЗ"Б"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7.6, 7.7.1, 7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Обратное движение: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D2" w:rsidRPr="00802CD2" w:rsidRDefault="00B066F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п.7</w:t>
            </w:r>
            <w:r w:rsidR="005802FE" w:rsidRPr="005802FE">
              <w:rPr>
                <w:rFonts w:ascii="Times New Roman" w:hAnsi="Times New Roman"/>
              </w:rPr>
              <w:t>.10 по ПО</w:t>
            </w:r>
            <w:r w:rsidR="00802CD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Блок 2 (этапы 3-4)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3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b/>
                <w:bCs/>
                <w:lang w:val="ru-RU"/>
              </w:rPr>
              <w:t>Подъём по стенду с зацепами</w:t>
            </w:r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БЗ</w:t>
            </w:r>
            <w:r w:rsidR="005802FE" w:rsidRPr="005802FE">
              <w:rPr>
                <w:rFonts w:ascii="Times New Roman" w:hAnsi="Times New Roman"/>
                <w:b/>
                <w:bCs/>
              </w:rPr>
              <w:t xml:space="preserve"> – ПС2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>
        <w:trPr>
          <w:trHeight w:val="2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(свободным лазанием)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802C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D2668A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Искусственный скалодром (стенд с зацепами)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D2668A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CB4F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РЗ"В"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D2668A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B0733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участник поднимается свободным лазаньем по стенду с зацепами с ВСС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D2668A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02FE" w:rsidRPr="00E95A82">
          <w:pgSz w:w="11900" w:h="16838"/>
          <w:pgMar w:top="601" w:right="480" w:bottom="979" w:left="104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720"/>
        <w:gridCol w:w="80"/>
        <w:gridCol w:w="460"/>
        <w:gridCol w:w="80"/>
        <w:gridCol w:w="100"/>
        <w:gridCol w:w="780"/>
        <w:gridCol w:w="400"/>
        <w:gridCol w:w="500"/>
        <w:gridCol w:w="1700"/>
        <w:gridCol w:w="40"/>
        <w:gridCol w:w="80"/>
        <w:gridCol w:w="240"/>
        <w:gridCol w:w="80"/>
        <w:gridCol w:w="840"/>
        <w:gridCol w:w="3620"/>
        <w:gridCol w:w="30"/>
      </w:tblGrid>
      <w:tr w:rsidR="005802FE" w:rsidRPr="00D2668A" w:rsidTr="00802CD2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D2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0" w:name="page3"/>
            <w:bookmarkEnd w:id="0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page">
                    <wp:posOffset>768350</wp:posOffset>
                  </wp:positionH>
                  <wp:positionV relativeFrom="page">
                    <wp:posOffset>346075</wp:posOffset>
                  </wp:positionV>
                  <wp:extent cx="6249670" cy="715581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670" cy="715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Дополнительные условия:</w:t>
            </w:r>
          </w:p>
        </w:tc>
        <w:tc>
          <w:tcPr>
            <w:tcW w:w="713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при срыве или использовании опоры за ограничением, участник</w:t>
            </w:r>
          </w:p>
        </w:tc>
      </w:tr>
      <w:tr w:rsidR="005802FE" w:rsidRPr="00D2668A" w:rsidTr="00802CD2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A14C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спускается на ВСС в </w:t>
            </w:r>
            <w:r w:rsidR="00802CD2">
              <w:rPr>
                <w:rFonts w:ascii="Times New Roman" w:hAnsi="Times New Roman"/>
                <w:lang w:val="ru-RU"/>
              </w:rPr>
              <w:t>БЗ</w:t>
            </w:r>
            <w:r w:rsidRPr="00E95A82">
              <w:rPr>
                <w:rFonts w:ascii="Times New Roman" w:hAnsi="Times New Roman"/>
                <w:lang w:val="ru-RU"/>
              </w:rPr>
              <w:t xml:space="preserve"> и повторяет попытку</w:t>
            </w:r>
            <w:r w:rsidR="00FA2609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5802FE" w:rsidRPr="005802FE" w:rsidTr="00802CD2">
        <w:trPr>
          <w:trHeight w:val="238"/>
        </w:trPr>
        <w:tc>
          <w:tcPr>
            <w:tcW w:w="10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Спуск по вертикальным перилам</w:t>
            </w:r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802CD2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ПС2 –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БЗ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02CD2">
        <w:trPr>
          <w:trHeight w:val="2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802CD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3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 w:rsidTr="00802CD2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РЗ «В»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D2668A" w:rsidTr="00802CD2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802CD2" w:rsidP="00D2668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E95A82">
              <w:rPr>
                <w:rFonts w:ascii="Times New Roman" w:hAnsi="Times New Roman"/>
                <w:lang w:val="ru-RU"/>
              </w:rPr>
              <w:t>.6, спуск по п.</w:t>
            </w:r>
            <w:r>
              <w:rPr>
                <w:rFonts w:ascii="Times New Roman" w:hAnsi="Times New Roman"/>
                <w:lang w:val="ru-RU"/>
              </w:rPr>
              <w:t xml:space="preserve">7.12 с ВСС </w:t>
            </w:r>
            <w:r w:rsidR="005802FE" w:rsidRPr="00E95A82">
              <w:rPr>
                <w:rFonts w:ascii="Times New Roman" w:hAnsi="Times New Roman"/>
                <w:lang w:val="ru-RU"/>
              </w:rPr>
              <w:t>, снятие перил по п.</w:t>
            </w:r>
            <w:r w:rsidR="00D2668A">
              <w:rPr>
                <w:rFonts w:ascii="Times New Roman" w:hAnsi="Times New Roman"/>
                <w:lang w:val="ru-RU"/>
              </w:rPr>
              <w:t>7</w:t>
            </w:r>
            <w:r w:rsidR="005802FE" w:rsidRPr="00E95A82">
              <w:rPr>
                <w:rFonts w:ascii="Times New Roman" w:hAnsi="Times New Roman"/>
                <w:lang w:val="ru-RU"/>
              </w:rPr>
              <w:t>.7.1</w:t>
            </w:r>
          </w:p>
        </w:tc>
      </w:tr>
      <w:tr w:rsidR="005802FE" w:rsidRPr="00D2668A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D2668A" w:rsidTr="00802CD2"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Обратное движение: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свободным лазаньем по стенду с зацепами с ВСС</w:t>
            </w:r>
          </w:p>
        </w:tc>
      </w:tr>
      <w:tr w:rsidR="005802FE" w:rsidRPr="00D2668A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D2668A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D2668A" w:rsidTr="00802CD2">
        <w:trPr>
          <w:trHeight w:val="4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D2668A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D046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5802FE" w:rsidRPr="00ED046E" w:rsidRDefault="005802F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0"/>
        <w:gridCol w:w="660"/>
        <w:gridCol w:w="60"/>
        <w:gridCol w:w="80"/>
        <w:gridCol w:w="340"/>
        <w:gridCol w:w="120"/>
        <w:gridCol w:w="80"/>
        <w:gridCol w:w="100"/>
        <w:gridCol w:w="780"/>
        <w:gridCol w:w="380"/>
        <w:gridCol w:w="120"/>
        <w:gridCol w:w="400"/>
        <w:gridCol w:w="1340"/>
        <w:gridCol w:w="360"/>
        <w:gridCol w:w="120"/>
        <w:gridCol w:w="240"/>
        <w:gridCol w:w="80"/>
        <w:gridCol w:w="920"/>
        <w:gridCol w:w="100"/>
        <w:gridCol w:w="20"/>
        <w:gridCol w:w="1060"/>
        <w:gridCol w:w="2360"/>
        <w:gridCol w:w="80"/>
      </w:tblGrid>
      <w:tr w:rsidR="005802FE" w:rsidRPr="005802FE">
        <w:trPr>
          <w:gridBefore w:val="2"/>
          <w:gridAfter w:val="4"/>
          <w:wBefore w:w="100" w:type="dxa"/>
          <w:wAfter w:w="3520" w:type="dxa"/>
          <w:trHeight w:val="253"/>
        </w:trPr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Блок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802CD2">
              <w:rPr>
                <w:rFonts w:ascii="Times New Roman" w:hAnsi="Times New Roman"/>
                <w:b/>
                <w:bCs/>
              </w:rPr>
              <w:t xml:space="preserve"> (этапы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5802FE">
              <w:rPr>
                <w:rFonts w:ascii="Times New Roman" w:hAnsi="Times New Roman"/>
                <w:b/>
                <w:bCs/>
              </w:rPr>
              <w:t>-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5802F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Подъем по вертикальным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lang w:val="ru-RU"/>
              </w:rPr>
              <w:t>БЗ</w:t>
            </w:r>
            <w:r w:rsidR="005802FE" w:rsidRPr="005802FE">
              <w:rPr>
                <w:rFonts w:ascii="Times New Roman" w:hAnsi="Times New Roman"/>
                <w:b/>
                <w:bCs/>
                <w:w w:val="99"/>
              </w:rPr>
              <w:t xml:space="preserve"> – ПС1</w:t>
            </w: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судейским перилам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trHeight w:val="24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7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судейские перила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CB4F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РЗ"Б"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D04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  <w:w w:val="93"/>
              </w:rPr>
              <w:t>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Обратное движение: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D04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8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7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Навесная переправа </w:t>
            </w:r>
            <w:r w:rsidRPr="005802FE">
              <w:rPr>
                <w:rFonts w:ascii="Times New Roman" w:hAnsi="Times New Roman"/>
              </w:rPr>
              <w:t>(вниз)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ПС1 – РЗ «А»</w:t>
            </w:r>
          </w:p>
        </w:tc>
        <w:tc>
          <w:tcPr>
            <w:tcW w:w="106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802C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≈ 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5802FE"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Н=7 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w w:val="99"/>
              </w:rPr>
              <w:t>судейские двойные перила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802CD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D04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D2668A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Дополнительные условия:</w:t>
            </w: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EA656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отстёжка от навесной переправы производится только в </w:t>
            </w:r>
            <w:r w:rsidR="00EA656A">
              <w:rPr>
                <w:rFonts w:ascii="Times New Roman" w:hAnsi="Times New Roman"/>
                <w:lang w:val="ru-RU"/>
              </w:rPr>
              <w:t>РЗ"А"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5802FE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 xml:space="preserve">До финиша </w:t>
            </w:r>
            <w:r w:rsidR="00802CD2">
              <w:rPr>
                <w:rFonts w:ascii="Times New Roman" w:hAnsi="Times New Roman"/>
                <w:lang w:val="ru-RU"/>
              </w:rPr>
              <w:t>15</w:t>
            </w:r>
            <w:r w:rsidRPr="005802F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E95A82">
        <w:trPr>
          <w:trHeight w:val="22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Финиш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0" w:type="dxa"/>
            <w:gridSpan w:val="11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 w:rsidP="00D2668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Нажатие кнопки </w:t>
            </w:r>
            <w:r w:rsidR="00D2668A">
              <w:rPr>
                <w:rFonts w:ascii="Times New Roman" w:hAnsi="Times New Roman"/>
                <w:lang w:val="ru-RU"/>
              </w:rPr>
              <w:t>электронной отметки</w:t>
            </w:r>
            <w:r w:rsidRPr="00E95A8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5802FE" w:rsidRPr="00E95A82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sz w:val="24"/>
          <w:szCs w:val="24"/>
          <w:lang w:val="ru-RU"/>
        </w:rPr>
        <w:t xml:space="preserve"> возможные незначительные уто</w:t>
      </w:r>
      <w:r w:rsidR="00802CD2">
        <w:rPr>
          <w:rFonts w:ascii="Times New Roman" w:hAnsi="Times New Roman"/>
          <w:sz w:val="24"/>
          <w:szCs w:val="24"/>
          <w:lang w:val="ru-RU"/>
        </w:rPr>
        <w:t>чнения в параметрах этапов.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802FE" w:rsidRPr="00E95A82" w:rsidSect="00BE3103">
      <w:pgSz w:w="11906" w:h="16838"/>
      <w:pgMar w:top="524" w:right="780" w:bottom="144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963B9"/>
    <w:rsid w:val="005802FE"/>
    <w:rsid w:val="00802CD2"/>
    <w:rsid w:val="00A14C03"/>
    <w:rsid w:val="00A71DB5"/>
    <w:rsid w:val="00B066FC"/>
    <w:rsid w:val="00B07332"/>
    <w:rsid w:val="00B963B9"/>
    <w:rsid w:val="00BB3A4F"/>
    <w:rsid w:val="00BE3103"/>
    <w:rsid w:val="00CB4F81"/>
    <w:rsid w:val="00CD5A9D"/>
    <w:rsid w:val="00D2668A"/>
    <w:rsid w:val="00DB02FB"/>
    <w:rsid w:val="00DC2EE8"/>
    <w:rsid w:val="00E95A82"/>
    <w:rsid w:val="00EA656A"/>
    <w:rsid w:val="00ED046E"/>
    <w:rsid w:val="00FA2609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2016-12-26T16:14:00Z</dcterms:created>
  <dcterms:modified xsi:type="dcterms:W3CDTF">2016-12-26T16:14:00Z</dcterms:modified>
</cp:coreProperties>
</file>